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5F" w:rsidRDefault="00F3265F" w:rsidP="00F3265F">
      <w:pPr>
        <w:widowControl/>
        <w:shd w:val="clear" w:color="auto" w:fill="FFFFFF"/>
        <w:jc w:val="center"/>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                                                                                                                                           Приложение №1</w:t>
      </w:r>
    </w:p>
    <w:p w:rsidR="00FD6877" w:rsidRDefault="00F3265F" w:rsidP="00F3265F">
      <w:pPr>
        <w:widowControl/>
        <w:shd w:val="clear" w:color="auto" w:fill="FFFFFF"/>
        <w:jc w:val="right"/>
        <w:rPr>
          <w:rFonts w:ascii="Times New Roman" w:eastAsia="Times New Roman" w:hAnsi="Times New Roman" w:cs="Times New Roman"/>
          <w:lang w:eastAsia="en-US" w:bidi="en-US"/>
        </w:rPr>
      </w:pPr>
      <w:r>
        <w:rPr>
          <w:rFonts w:ascii="Times New Roman" w:eastAsia="Times New Roman" w:hAnsi="Times New Roman" w:cs="Times New Roman"/>
          <w:lang w:eastAsia="en-US" w:bidi="en-US"/>
        </w:rPr>
        <w:t xml:space="preserve"> к приказу от 23 марта 2022 г. №94-Д</w:t>
      </w:r>
    </w:p>
    <w:p w:rsidR="00C45D3C" w:rsidRDefault="00C45D3C">
      <w:pPr>
        <w:pStyle w:val="30"/>
        <w:shd w:val="clear" w:color="auto" w:fill="auto"/>
      </w:pPr>
    </w:p>
    <w:p w:rsidR="004F5303" w:rsidRDefault="004F5303">
      <w:pPr>
        <w:pStyle w:val="30"/>
        <w:shd w:val="clear" w:color="auto" w:fill="auto"/>
        <w:rPr>
          <w:sz w:val="24"/>
          <w:szCs w:val="24"/>
        </w:rPr>
      </w:pPr>
      <w:r>
        <w:rPr>
          <w:sz w:val="24"/>
          <w:szCs w:val="24"/>
        </w:rPr>
        <w:t xml:space="preserve">ПОЛОЖЕНИЕ </w:t>
      </w:r>
    </w:p>
    <w:p w:rsidR="00C45D3C" w:rsidRPr="00C45D3C" w:rsidRDefault="004F5303" w:rsidP="00480AFC">
      <w:pPr>
        <w:pStyle w:val="30"/>
        <w:shd w:val="clear" w:color="auto" w:fill="auto"/>
        <w:rPr>
          <w:sz w:val="24"/>
          <w:szCs w:val="24"/>
        </w:rPr>
      </w:pPr>
      <w:r>
        <w:rPr>
          <w:sz w:val="24"/>
          <w:szCs w:val="24"/>
        </w:rPr>
        <w:t>О ПРЕДОСТАВЛЕНИИ</w:t>
      </w:r>
      <w:r w:rsidR="001F7FE6" w:rsidRPr="00C45D3C">
        <w:rPr>
          <w:sz w:val="24"/>
          <w:szCs w:val="24"/>
        </w:rPr>
        <w:t xml:space="preserve"> ПЛАТНЫХ МЕДИЦИНСКИХ УСЛУГ</w:t>
      </w:r>
      <w:r w:rsidR="008D59AE">
        <w:rPr>
          <w:sz w:val="24"/>
          <w:szCs w:val="24"/>
        </w:rPr>
        <w:t xml:space="preserve"> В </w:t>
      </w:r>
      <w:r w:rsidR="00F3265F">
        <w:rPr>
          <w:sz w:val="24"/>
          <w:szCs w:val="24"/>
        </w:rPr>
        <w:t>СУДЕБНО-ХИМИЧЕСКОМ ОТДЕЛЕНИИ</w:t>
      </w:r>
      <w:r w:rsidR="008D59AE">
        <w:rPr>
          <w:sz w:val="24"/>
          <w:szCs w:val="24"/>
        </w:rPr>
        <w:t xml:space="preserve"> </w:t>
      </w:r>
      <w:r w:rsidR="001F7FE6" w:rsidRPr="00C45D3C">
        <w:rPr>
          <w:sz w:val="24"/>
          <w:szCs w:val="24"/>
        </w:rPr>
        <w:t xml:space="preserve"> </w:t>
      </w:r>
      <w:r w:rsidR="00480AFC">
        <w:rPr>
          <w:sz w:val="24"/>
          <w:szCs w:val="24"/>
        </w:rPr>
        <w:t>ГБУЗ БСМЭ МЗ РБ</w:t>
      </w:r>
    </w:p>
    <w:p w:rsidR="00C45D3C" w:rsidRPr="00C45D3C" w:rsidRDefault="00C45D3C" w:rsidP="00C45D3C">
      <w:pPr>
        <w:pStyle w:val="30"/>
        <w:shd w:val="clear" w:color="auto" w:fill="auto"/>
        <w:rPr>
          <w:sz w:val="24"/>
          <w:szCs w:val="24"/>
        </w:rPr>
      </w:pPr>
    </w:p>
    <w:p w:rsidR="00F45B56" w:rsidRPr="00C45D3C" w:rsidRDefault="001F7FE6">
      <w:pPr>
        <w:pStyle w:val="30"/>
        <w:numPr>
          <w:ilvl w:val="0"/>
          <w:numId w:val="1"/>
        </w:numPr>
        <w:shd w:val="clear" w:color="auto" w:fill="auto"/>
        <w:tabs>
          <w:tab w:val="left" w:pos="4092"/>
        </w:tabs>
        <w:spacing w:after="244" w:line="278" w:lineRule="exact"/>
        <w:ind w:left="3800"/>
        <w:jc w:val="both"/>
        <w:rPr>
          <w:sz w:val="24"/>
          <w:szCs w:val="24"/>
        </w:rPr>
      </w:pPr>
      <w:r w:rsidRPr="00C45D3C">
        <w:rPr>
          <w:sz w:val="24"/>
          <w:szCs w:val="24"/>
        </w:rPr>
        <w:t>Общие положения</w:t>
      </w:r>
    </w:p>
    <w:p w:rsidR="00FB3E26" w:rsidRDefault="001F7FE6">
      <w:pPr>
        <w:pStyle w:val="1"/>
        <w:numPr>
          <w:ilvl w:val="0"/>
          <w:numId w:val="2"/>
        </w:numPr>
        <w:shd w:val="clear" w:color="auto" w:fill="auto"/>
        <w:spacing w:after="0" w:line="274" w:lineRule="exact"/>
        <w:ind w:left="20" w:right="20" w:firstLine="720"/>
        <w:jc w:val="both"/>
        <w:rPr>
          <w:sz w:val="24"/>
          <w:szCs w:val="24"/>
        </w:rPr>
      </w:pPr>
      <w:r w:rsidRPr="00C45D3C">
        <w:rPr>
          <w:sz w:val="24"/>
          <w:szCs w:val="24"/>
        </w:rPr>
        <w:t xml:space="preserve"> Настоящ</w:t>
      </w:r>
      <w:r w:rsidR="00C97054">
        <w:rPr>
          <w:sz w:val="24"/>
          <w:szCs w:val="24"/>
        </w:rPr>
        <w:t>е</w:t>
      </w:r>
      <w:r w:rsidRPr="00C45D3C">
        <w:rPr>
          <w:sz w:val="24"/>
          <w:szCs w:val="24"/>
        </w:rPr>
        <w:t>е П</w:t>
      </w:r>
      <w:r w:rsidR="00C97054">
        <w:rPr>
          <w:sz w:val="24"/>
          <w:szCs w:val="24"/>
        </w:rPr>
        <w:t>оложени</w:t>
      </w:r>
      <w:r w:rsidR="00AB5B0E">
        <w:rPr>
          <w:sz w:val="24"/>
          <w:szCs w:val="24"/>
        </w:rPr>
        <w:t xml:space="preserve">е </w:t>
      </w:r>
      <w:r w:rsidR="00C97054">
        <w:rPr>
          <w:sz w:val="24"/>
          <w:szCs w:val="24"/>
        </w:rPr>
        <w:t>о</w:t>
      </w:r>
      <w:r w:rsidRPr="00C45D3C">
        <w:rPr>
          <w:sz w:val="24"/>
          <w:szCs w:val="24"/>
        </w:rPr>
        <w:t xml:space="preserve"> предоставлени</w:t>
      </w:r>
      <w:r w:rsidR="00C97054">
        <w:rPr>
          <w:sz w:val="24"/>
          <w:szCs w:val="24"/>
        </w:rPr>
        <w:t>и</w:t>
      </w:r>
      <w:r w:rsidRPr="00C45D3C">
        <w:rPr>
          <w:sz w:val="24"/>
          <w:szCs w:val="24"/>
        </w:rPr>
        <w:t xml:space="preserve"> платных </w:t>
      </w:r>
      <w:r w:rsidR="00D56161">
        <w:rPr>
          <w:sz w:val="24"/>
          <w:szCs w:val="24"/>
        </w:rPr>
        <w:t>медицинских</w:t>
      </w:r>
      <w:r w:rsidRPr="00C45D3C">
        <w:rPr>
          <w:sz w:val="24"/>
          <w:szCs w:val="24"/>
        </w:rPr>
        <w:t xml:space="preserve"> услуг (далее </w:t>
      </w:r>
      <w:r w:rsidR="00AB5B0E">
        <w:rPr>
          <w:sz w:val="24"/>
          <w:szCs w:val="24"/>
        </w:rPr>
        <w:t>по тексту - Правила) разработано</w:t>
      </w:r>
      <w:r w:rsidRPr="00C45D3C">
        <w:rPr>
          <w:sz w:val="24"/>
          <w:szCs w:val="24"/>
        </w:rPr>
        <w:t xml:space="preserve"> в соответствии с</w:t>
      </w:r>
      <w:r w:rsidR="00FB3E26">
        <w:rPr>
          <w:sz w:val="24"/>
          <w:szCs w:val="24"/>
        </w:rPr>
        <w:t>:</w:t>
      </w:r>
    </w:p>
    <w:p w:rsidR="00FB3E26" w:rsidRDefault="00FB3E26" w:rsidP="00FB3E26">
      <w:pPr>
        <w:pStyle w:val="1"/>
        <w:shd w:val="clear" w:color="auto" w:fill="auto"/>
        <w:spacing w:after="0" w:line="274" w:lineRule="exact"/>
        <w:ind w:left="740" w:right="20"/>
        <w:jc w:val="both"/>
        <w:rPr>
          <w:sz w:val="24"/>
          <w:szCs w:val="24"/>
        </w:rPr>
      </w:pPr>
      <w:r>
        <w:rPr>
          <w:sz w:val="24"/>
          <w:szCs w:val="24"/>
        </w:rPr>
        <w:t xml:space="preserve">- </w:t>
      </w:r>
      <w:r w:rsidR="001F7FE6" w:rsidRPr="00C45D3C">
        <w:rPr>
          <w:sz w:val="24"/>
          <w:szCs w:val="24"/>
        </w:rPr>
        <w:t>Гражданским кодексом Российской Федерации,</w:t>
      </w:r>
    </w:p>
    <w:p w:rsidR="00FB3E26" w:rsidRDefault="00FB3E26" w:rsidP="00FB3E26">
      <w:pPr>
        <w:pStyle w:val="1"/>
        <w:shd w:val="clear" w:color="auto" w:fill="auto"/>
        <w:spacing w:after="0" w:line="274" w:lineRule="exact"/>
        <w:ind w:right="20" w:firstLine="709"/>
        <w:jc w:val="both"/>
        <w:rPr>
          <w:sz w:val="24"/>
          <w:szCs w:val="24"/>
        </w:rPr>
      </w:pPr>
      <w:r>
        <w:rPr>
          <w:sz w:val="24"/>
          <w:szCs w:val="24"/>
        </w:rPr>
        <w:t xml:space="preserve">- </w:t>
      </w:r>
      <w:r w:rsidR="001F7FE6" w:rsidRPr="00C45D3C">
        <w:rPr>
          <w:sz w:val="24"/>
          <w:szCs w:val="24"/>
        </w:rPr>
        <w:t>Федеральным законом от 21.11.2011 г. № 323-ФЗ «Об основах охраны здоровья граждан в Российской Федерации»,</w:t>
      </w:r>
    </w:p>
    <w:p w:rsidR="00FB3E26" w:rsidRDefault="00FB3E26" w:rsidP="00FB3E26">
      <w:pPr>
        <w:pStyle w:val="1"/>
        <w:shd w:val="clear" w:color="auto" w:fill="auto"/>
        <w:spacing w:after="0" w:line="274" w:lineRule="exact"/>
        <w:ind w:right="20" w:firstLine="740"/>
        <w:jc w:val="both"/>
        <w:rPr>
          <w:sz w:val="24"/>
          <w:szCs w:val="24"/>
        </w:rPr>
      </w:pPr>
      <w:r>
        <w:rPr>
          <w:sz w:val="24"/>
          <w:szCs w:val="24"/>
        </w:rPr>
        <w:t>-</w:t>
      </w:r>
      <w:r w:rsidR="001F7FE6" w:rsidRPr="00C45D3C">
        <w:rPr>
          <w:sz w:val="24"/>
          <w:szCs w:val="24"/>
        </w:rPr>
        <w:t xml:space="preserve"> Федеральном законом от 29.11.10 г. № 326-ФЗ «Об обязательном медицинском страховании в Российской Федерации», </w:t>
      </w:r>
    </w:p>
    <w:p w:rsidR="00FB3E26" w:rsidRDefault="00FB3E26" w:rsidP="00FB3E26">
      <w:pPr>
        <w:pStyle w:val="1"/>
        <w:shd w:val="clear" w:color="auto" w:fill="auto"/>
        <w:spacing w:after="0" w:line="274" w:lineRule="exact"/>
        <w:ind w:left="740" w:right="20"/>
        <w:jc w:val="both"/>
        <w:rPr>
          <w:sz w:val="24"/>
          <w:szCs w:val="24"/>
        </w:rPr>
      </w:pPr>
      <w:r>
        <w:rPr>
          <w:sz w:val="24"/>
          <w:szCs w:val="24"/>
        </w:rPr>
        <w:t xml:space="preserve">- </w:t>
      </w:r>
      <w:r w:rsidR="001F7FE6" w:rsidRPr="00C45D3C">
        <w:rPr>
          <w:sz w:val="24"/>
          <w:szCs w:val="24"/>
        </w:rPr>
        <w:t>Законом Российской Федерации «О защите прав потребителей» от 07.02.1992</w:t>
      </w:r>
      <w:r w:rsidR="00237DE4">
        <w:rPr>
          <w:sz w:val="24"/>
          <w:szCs w:val="24"/>
        </w:rPr>
        <w:t xml:space="preserve"> </w:t>
      </w:r>
      <w:r w:rsidR="001F7FE6" w:rsidRPr="00C45D3C">
        <w:rPr>
          <w:sz w:val="24"/>
          <w:szCs w:val="24"/>
        </w:rPr>
        <w:t xml:space="preserve">№ 2300-1, </w:t>
      </w:r>
    </w:p>
    <w:p w:rsidR="00F45B56" w:rsidRDefault="00FB3E26" w:rsidP="00FB3E26">
      <w:pPr>
        <w:pStyle w:val="1"/>
        <w:shd w:val="clear" w:color="auto" w:fill="auto"/>
        <w:spacing w:after="0" w:line="274" w:lineRule="exact"/>
        <w:ind w:right="20" w:firstLine="709"/>
        <w:jc w:val="both"/>
        <w:rPr>
          <w:sz w:val="24"/>
          <w:szCs w:val="24"/>
        </w:rPr>
      </w:pPr>
      <w:r>
        <w:rPr>
          <w:sz w:val="24"/>
          <w:szCs w:val="24"/>
        </w:rPr>
        <w:t>- П</w:t>
      </w:r>
      <w:r w:rsidR="001F7FE6" w:rsidRPr="00C45D3C">
        <w:rPr>
          <w:sz w:val="24"/>
          <w:szCs w:val="24"/>
        </w:rPr>
        <w:t>остановлением Правительства Российской Федерации от 04.10.2012</w:t>
      </w:r>
      <w:r w:rsidR="00237DE4">
        <w:rPr>
          <w:sz w:val="24"/>
          <w:szCs w:val="24"/>
        </w:rPr>
        <w:t xml:space="preserve"> </w:t>
      </w:r>
      <w:r w:rsidR="001F7FE6" w:rsidRPr="00C45D3C">
        <w:rPr>
          <w:sz w:val="24"/>
          <w:szCs w:val="24"/>
        </w:rPr>
        <w:t>г</w:t>
      </w:r>
      <w:r w:rsidR="00237DE4">
        <w:rPr>
          <w:sz w:val="24"/>
          <w:szCs w:val="24"/>
        </w:rPr>
        <w:t>.</w:t>
      </w:r>
      <w:r w:rsidR="001F7FE6" w:rsidRPr="00C45D3C">
        <w:rPr>
          <w:sz w:val="24"/>
          <w:szCs w:val="24"/>
        </w:rPr>
        <w:t xml:space="preserve"> № 1006 «Об утверждении правил предоставления медицинскими организациями платных медицинских услуг».</w:t>
      </w:r>
    </w:p>
    <w:p w:rsidR="00FB3E26" w:rsidRPr="00236AC8" w:rsidRDefault="00FB3E26" w:rsidP="00FB3E26">
      <w:pPr>
        <w:pStyle w:val="1"/>
        <w:spacing w:line="274" w:lineRule="exact"/>
        <w:ind w:right="20" w:firstLine="740"/>
        <w:jc w:val="both"/>
        <w:rPr>
          <w:i/>
          <w:color w:val="auto"/>
          <w:sz w:val="24"/>
          <w:szCs w:val="24"/>
        </w:rPr>
      </w:pPr>
      <w:r w:rsidRPr="00236AC8">
        <w:rPr>
          <w:i/>
          <w:color w:val="auto"/>
          <w:sz w:val="24"/>
          <w:szCs w:val="24"/>
        </w:rPr>
        <w:t xml:space="preserve">1.2. Деятельность ГБУЗ </w:t>
      </w:r>
      <w:r w:rsidR="00BD05E1">
        <w:rPr>
          <w:i/>
          <w:color w:val="auto"/>
          <w:sz w:val="24"/>
          <w:szCs w:val="24"/>
        </w:rPr>
        <w:t>БСМЭ МЗ РБ</w:t>
      </w:r>
      <w:r w:rsidRPr="00236AC8">
        <w:rPr>
          <w:i/>
          <w:color w:val="auto"/>
          <w:sz w:val="24"/>
          <w:szCs w:val="24"/>
        </w:rPr>
        <w:t xml:space="preserve"> регламентирована действующим </w:t>
      </w:r>
      <w:r w:rsidR="001D0A63">
        <w:rPr>
          <w:i/>
          <w:color w:val="auto"/>
          <w:sz w:val="24"/>
          <w:szCs w:val="24"/>
        </w:rPr>
        <w:t>Уголовным кодексом Российской Федерации, Уголовно-</w:t>
      </w:r>
      <w:r w:rsidRPr="00236AC8">
        <w:rPr>
          <w:i/>
          <w:color w:val="auto"/>
          <w:sz w:val="24"/>
          <w:szCs w:val="24"/>
        </w:rPr>
        <w:t>процессуальным кодекс</w:t>
      </w:r>
      <w:r w:rsidR="001D0A63">
        <w:rPr>
          <w:i/>
          <w:color w:val="auto"/>
          <w:sz w:val="24"/>
          <w:szCs w:val="24"/>
        </w:rPr>
        <w:t>ом Российской Федерации</w:t>
      </w:r>
      <w:r w:rsidRPr="00236AC8">
        <w:rPr>
          <w:i/>
          <w:color w:val="auto"/>
          <w:sz w:val="24"/>
          <w:szCs w:val="24"/>
        </w:rPr>
        <w:t>, Федеральным законом от 31.05.2001 года № 73-ФЗ «О государственной  судебно-экспертной деятельности в Российской Федерации», Уставом</w:t>
      </w:r>
      <w:r w:rsidR="001D0A63">
        <w:rPr>
          <w:i/>
          <w:color w:val="auto"/>
          <w:sz w:val="24"/>
          <w:szCs w:val="24"/>
        </w:rPr>
        <w:t xml:space="preserve"> государственного бюджетного учреждения здравоохранения Б</w:t>
      </w:r>
      <w:r w:rsidRPr="00236AC8">
        <w:rPr>
          <w:i/>
          <w:color w:val="auto"/>
          <w:sz w:val="24"/>
          <w:szCs w:val="24"/>
        </w:rPr>
        <w:t>юро</w:t>
      </w:r>
      <w:r w:rsidR="001D0A63">
        <w:rPr>
          <w:i/>
          <w:color w:val="auto"/>
          <w:sz w:val="24"/>
          <w:szCs w:val="24"/>
        </w:rPr>
        <w:t xml:space="preserve"> судебно-медицинской экспертизы Министерства здравоохранения Республики Башкортостан</w:t>
      </w:r>
      <w:r w:rsidRPr="00236AC8">
        <w:rPr>
          <w:i/>
          <w:color w:val="auto"/>
          <w:sz w:val="24"/>
          <w:szCs w:val="24"/>
        </w:rPr>
        <w:t xml:space="preserve">. </w:t>
      </w:r>
    </w:p>
    <w:p w:rsidR="001D0A63" w:rsidRPr="001D0A63" w:rsidRDefault="00FB3E26" w:rsidP="00461AFD">
      <w:pPr>
        <w:pStyle w:val="1"/>
        <w:shd w:val="clear" w:color="auto" w:fill="auto"/>
        <w:spacing w:after="0" w:line="274" w:lineRule="exact"/>
        <w:ind w:right="20" w:firstLine="709"/>
        <w:jc w:val="both"/>
        <w:rPr>
          <w:color w:val="auto"/>
          <w:lang w:bidi="ar-SA"/>
        </w:rPr>
      </w:pPr>
      <w:r w:rsidRPr="00DB21B9">
        <w:rPr>
          <w:color w:val="auto"/>
          <w:sz w:val="24"/>
          <w:szCs w:val="24"/>
        </w:rPr>
        <w:t>В соответствии со ст. 19 Федерального закона от 31.05.2001</w:t>
      </w:r>
      <w:r w:rsidR="001D0A63">
        <w:rPr>
          <w:color w:val="auto"/>
          <w:sz w:val="24"/>
          <w:szCs w:val="24"/>
        </w:rPr>
        <w:t xml:space="preserve"> </w:t>
      </w:r>
      <w:r w:rsidRPr="00DB21B9">
        <w:rPr>
          <w:color w:val="auto"/>
          <w:sz w:val="24"/>
          <w:szCs w:val="24"/>
        </w:rPr>
        <w:t>года № 73-ФЗ «О государственной  судебно-экспертной деятельности в Российской Федерации»  основаниями производства судебно-медицинской экспертизы в государственном учреждении являются определение суда, постановлени</w:t>
      </w:r>
      <w:r w:rsidR="001D0A63">
        <w:rPr>
          <w:color w:val="auto"/>
          <w:sz w:val="24"/>
          <w:szCs w:val="24"/>
        </w:rPr>
        <w:t>я</w:t>
      </w:r>
      <w:r w:rsidRPr="00DB21B9">
        <w:rPr>
          <w:color w:val="auto"/>
          <w:sz w:val="24"/>
          <w:szCs w:val="24"/>
        </w:rPr>
        <w:t xml:space="preserve"> судьи, лица</w:t>
      </w:r>
      <w:r w:rsidR="001D0A63">
        <w:rPr>
          <w:color w:val="auto"/>
          <w:sz w:val="24"/>
          <w:szCs w:val="24"/>
        </w:rPr>
        <w:t>,</w:t>
      </w:r>
      <w:r w:rsidRPr="00DB21B9">
        <w:rPr>
          <w:color w:val="auto"/>
          <w:sz w:val="24"/>
          <w:szCs w:val="24"/>
        </w:rPr>
        <w:t xml:space="preserve"> производ</w:t>
      </w:r>
      <w:r w:rsidR="001D0A63">
        <w:rPr>
          <w:color w:val="auto"/>
          <w:sz w:val="24"/>
          <w:szCs w:val="24"/>
        </w:rPr>
        <w:t>ящего</w:t>
      </w:r>
      <w:r w:rsidRPr="00DB21B9">
        <w:rPr>
          <w:color w:val="auto"/>
          <w:sz w:val="24"/>
          <w:szCs w:val="24"/>
        </w:rPr>
        <w:t xml:space="preserve"> дознание, следователя, в соответствии со ст. 37 </w:t>
      </w:r>
      <w:r w:rsidR="00461AFD">
        <w:rPr>
          <w:color w:val="auto"/>
          <w:sz w:val="24"/>
          <w:szCs w:val="24"/>
        </w:rPr>
        <w:t xml:space="preserve">этого же закона </w:t>
      </w:r>
      <w:r w:rsidR="00461AFD" w:rsidRPr="005A76D9">
        <w:rPr>
          <w:color w:val="auto"/>
          <w:sz w:val="24"/>
          <w:szCs w:val="24"/>
        </w:rPr>
        <w:t>г</w:t>
      </w:r>
      <w:r w:rsidR="001D0A63" w:rsidRPr="005A76D9">
        <w:rPr>
          <w:color w:val="auto"/>
          <w:sz w:val="24"/>
          <w:szCs w:val="24"/>
          <w:lang w:bidi="ar-SA"/>
        </w:rPr>
        <w:t>осударственные судебно-экспертные учреждения вправе взимать плату за производство судебной экспертизы в случаях, установленных процессуальным законодательством Российской Федерации, а также проводить на договорной основе экспертные исследования для граждан и юридических лиц.</w:t>
      </w:r>
      <w:r w:rsidR="001D0A63" w:rsidRPr="001D0A63">
        <w:rPr>
          <w:color w:val="auto"/>
          <w:lang w:bidi="ar-SA"/>
        </w:rPr>
        <w:t xml:space="preserve"> </w:t>
      </w:r>
    </w:p>
    <w:p w:rsidR="001D0A63" w:rsidRPr="00DB21B9" w:rsidRDefault="001D0A63" w:rsidP="00DB21B9">
      <w:pPr>
        <w:pStyle w:val="1"/>
        <w:shd w:val="clear" w:color="auto" w:fill="auto"/>
        <w:spacing w:after="0" w:line="274" w:lineRule="exact"/>
        <w:ind w:right="20" w:firstLine="709"/>
        <w:jc w:val="both"/>
        <w:rPr>
          <w:color w:val="auto"/>
          <w:sz w:val="24"/>
          <w:szCs w:val="24"/>
        </w:rPr>
      </w:pPr>
    </w:p>
    <w:p w:rsidR="00F45B56" w:rsidRPr="00C45D3C" w:rsidRDefault="00C97054" w:rsidP="00DB21B9">
      <w:pPr>
        <w:pStyle w:val="1"/>
        <w:shd w:val="clear" w:color="auto" w:fill="auto"/>
        <w:spacing w:after="0" w:line="274" w:lineRule="exact"/>
        <w:ind w:right="20" w:firstLine="709"/>
        <w:jc w:val="both"/>
        <w:rPr>
          <w:sz w:val="24"/>
          <w:szCs w:val="24"/>
        </w:rPr>
      </w:pPr>
      <w:r>
        <w:rPr>
          <w:sz w:val="24"/>
          <w:szCs w:val="24"/>
        </w:rPr>
        <w:t xml:space="preserve">Для целей настоящего </w:t>
      </w:r>
      <w:r w:rsidR="001F7FE6" w:rsidRPr="00C45D3C">
        <w:rPr>
          <w:sz w:val="24"/>
          <w:szCs w:val="24"/>
        </w:rPr>
        <w:t>П</w:t>
      </w:r>
      <w:r>
        <w:rPr>
          <w:sz w:val="24"/>
          <w:szCs w:val="24"/>
        </w:rPr>
        <w:t>оложения</w:t>
      </w:r>
      <w:r w:rsidR="001F7FE6" w:rsidRPr="00C45D3C">
        <w:rPr>
          <w:sz w:val="24"/>
          <w:szCs w:val="24"/>
        </w:rPr>
        <w:t xml:space="preserve"> используются следующие основные понятия:</w:t>
      </w:r>
    </w:p>
    <w:p w:rsidR="00F45B56" w:rsidRPr="00C45D3C" w:rsidRDefault="00461AFD" w:rsidP="00236AC8">
      <w:pPr>
        <w:pStyle w:val="1"/>
        <w:shd w:val="clear" w:color="auto" w:fill="auto"/>
        <w:spacing w:after="0" w:line="274" w:lineRule="exact"/>
        <w:ind w:left="20" w:firstLine="720"/>
        <w:jc w:val="both"/>
        <w:rPr>
          <w:sz w:val="24"/>
          <w:szCs w:val="24"/>
        </w:rPr>
      </w:pPr>
      <w:r>
        <w:rPr>
          <w:sz w:val="24"/>
          <w:szCs w:val="24"/>
        </w:rPr>
        <w:t>«</w:t>
      </w:r>
      <w:r w:rsidR="001F7FE6" w:rsidRPr="00C45D3C">
        <w:rPr>
          <w:sz w:val="24"/>
          <w:szCs w:val="24"/>
        </w:rPr>
        <w:t>платные медицинские услуги</w:t>
      </w:r>
      <w:r>
        <w:rPr>
          <w:sz w:val="24"/>
          <w:szCs w:val="24"/>
        </w:rPr>
        <w:t>»</w:t>
      </w:r>
      <w:r w:rsidR="001F7FE6" w:rsidRPr="00C45D3C">
        <w:rPr>
          <w:sz w:val="24"/>
          <w:szCs w:val="24"/>
        </w:rPr>
        <w:t xml:space="preserve"> - </w:t>
      </w:r>
      <w:r w:rsidR="00236AC8" w:rsidRPr="00236AC8">
        <w:rPr>
          <w:i/>
          <w:sz w:val="24"/>
          <w:szCs w:val="24"/>
        </w:rPr>
        <w:t>услуги, предоставляемые на возмездной основе за счет личных средств граждан, средств юридических лиц и иных</w:t>
      </w:r>
      <w:r w:rsidR="00236AC8">
        <w:rPr>
          <w:i/>
          <w:sz w:val="24"/>
          <w:szCs w:val="24"/>
        </w:rPr>
        <w:t xml:space="preserve"> средств на основании договоров</w:t>
      </w:r>
      <w:r w:rsidR="00BB25DC">
        <w:rPr>
          <w:sz w:val="24"/>
          <w:szCs w:val="24"/>
        </w:rPr>
        <w:t xml:space="preserve"> </w:t>
      </w:r>
      <w:r w:rsidR="001F7FE6" w:rsidRPr="00C45D3C">
        <w:rPr>
          <w:sz w:val="24"/>
          <w:szCs w:val="24"/>
        </w:rPr>
        <w:t>(далее - договор);</w:t>
      </w:r>
    </w:p>
    <w:p w:rsidR="00F45B56" w:rsidRPr="00C45D3C" w:rsidRDefault="00461AFD">
      <w:pPr>
        <w:pStyle w:val="1"/>
        <w:shd w:val="clear" w:color="auto" w:fill="auto"/>
        <w:spacing w:after="0" w:line="274" w:lineRule="exact"/>
        <w:ind w:left="20" w:right="20" w:firstLine="720"/>
        <w:jc w:val="both"/>
        <w:rPr>
          <w:sz w:val="24"/>
          <w:szCs w:val="24"/>
        </w:rPr>
      </w:pPr>
      <w:r>
        <w:rPr>
          <w:sz w:val="24"/>
          <w:szCs w:val="24"/>
        </w:rPr>
        <w:t>«</w:t>
      </w:r>
      <w:r w:rsidR="001F7FE6" w:rsidRPr="00C45D3C">
        <w:rPr>
          <w:sz w:val="24"/>
          <w:szCs w:val="24"/>
        </w:rPr>
        <w:t>заказчик</w:t>
      </w:r>
      <w:r>
        <w:rPr>
          <w:sz w:val="24"/>
          <w:szCs w:val="24"/>
        </w:rPr>
        <w:t>»</w:t>
      </w:r>
      <w:r w:rsidR="001F7FE6" w:rsidRPr="00C45D3C">
        <w:rPr>
          <w:sz w:val="24"/>
          <w:szCs w:val="24"/>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w:t>
      </w:r>
    </w:p>
    <w:p w:rsidR="00F45B56" w:rsidRPr="00C45D3C" w:rsidRDefault="00461AFD">
      <w:pPr>
        <w:pStyle w:val="1"/>
        <w:shd w:val="clear" w:color="auto" w:fill="auto"/>
        <w:spacing w:after="0" w:line="274" w:lineRule="exact"/>
        <w:ind w:left="20" w:firstLine="720"/>
        <w:jc w:val="both"/>
        <w:rPr>
          <w:sz w:val="24"/>
          <w:szCs w:val="24"/>
        </w:rPr>
      </w:pPr>
      <w:r>
        <w:rPr>
          <w:sz w:val="24"/>
          <w:szCs w:val="24"/>
        </w:rPr>
        <w:t>«</w:t>
      </w:r>
      <w:r w:rsidR="001F7FE6" w:rsidRPr="00C45D3C">
        <w:rPr>
          <w:sz w:val="24"/>
          <w:szCs w:val="24"/>
        </w:rPr>
        <w:t>исполнитель</w:t>
      </w:r>
      <w:r>
        <w:rPr>
          <w:sz w:val="24"/>
          <w:szCs w:val="24"/>
        </w:rPr>
        <w:t>»</w:t>
      </w:r>
      <w:r w:rsidR="001F7FE6" w:rsidRPr="00C45D3C">
        <w:rPr>
          <w:sz w:val="24"/>
          <w:szCs w:val="24"/>
        </w:rPr>
        <w:t xml:space="preserve"> </w:t>
      </w:r>
      <w:r w:rsidR="00C45D3C" w:rsidRPr="00C45D3C">
        <w:rPr>
          <w:sz w:val="24"/>
          <w:szCs w:val="24"/>
        </w:rPr>
        <w:t>–</w:t>
      </w:r>
      <w:r w:rsidR="001F7FE6" w:rsidRPr="00C45D3C">
        <w:rPr>
          <w:sz w:val="24"/>
          <w:szCs w:val="24"/>
        </w:rPr>
        <w:t xml:space="preserve"> </w:t>
      </w:r>
      <w:r w:rsidR="00C97054">
        <w:rPr>
          <w:sz w:val="24"/>
          <w:szCs w:val="24"/>
        </w:rPr>
        <w:t>государственное бюджетное учреждение здравоохранения Бюро судебно-медицинской экспертизы Министерства здравоохранения Республики Башкортостан (далее -</w:t>
      </w:r>
      <w:r w:rsidR="00E30E72">
        <w:rPr>
          <w:sz w:val="24"/>
          <w:szCs w:val="24"/>
        </w:rPr>
        <w:t xml:space="preserve"> </w:t>
      </w:r>
      <w:r w:rsidR="00C45D3C" w:rsidRPr="00C45D3C">
        <w:rPr>
          <w:sz w:val="24"/>
          <w:szCs w:val="24"/>
        </w:rPr>
        <w:t>ГБУЗ БСМЭ МЗ РБ</w:t>
      </w:r>
      <w:r w:rsidR="00C97054">
        <w:rPr>
          <w:sz w:val="24"/>
          <w:szCs w:val="24"/>
        </w:rPr>
        <w:t>)</w:t>
      </w:r>
      <w:r w:rsidR="001F7FE6" w:rsidRPr="00C45D3C">
        <w:rPr>
          <w:sz w:val="24"/>
          <w:szCs w:val="24"/>
        </w:rPr>
        <w:t>.</w:t>
      </w:r>
    </w:p>
    <w:p w:rsidR="00F45B56" w:rsidRDefault="00236AC8">
      <w:pPr>
        <w:pStyle w:val="1"/>
        <w:numPr>
          <w:ilvl w:val="0"/>
          <w:numId w:val="2"/>
        </w:numPr>
        <w:shd w:val="clear" w:color="auto" w:fill="auto"/>
        <w:spacing w:after="0" w:line="274" w:lineRule="exact"/>
        <w:ind w:left="20" w:right="20" w:firstLine="720"/>
        <w:jc w:val="both"/>
        <w:rPr>
          <w:sz w:val="24"/>
          <w:szCs w:val="24"/>
        </w:rPr>
      </w:pPr>
      <w:r>
        <w:rPr>
          <w:sz w:val="24"/>
          <w:szCs w:val="24"/>
        </w:rPr>
        <w:t xml:space="preserve"> Платные </w:t>
      </w:r>
      <w:r w:rsidR="001F7FE6" w:rsidRPr="00C45D3C">
        <w:rPr>
          <w:sz w:val="24"/>
          <w:szCs w:val="24"/>
        </w:rPr>
        <w:t>медицинские услуги предоставляются Исполнителем на основании перечня работ (услуг), в соответствии с требованиями, предъявляемыми к ним действующим законодательством РФ.</w:t>
      </w:r>
    </w:p>
    <w:p w:rsidR="00A85E3F" w:rsidRDefault="00236AC8" w:rsidP="00236AC8">
      <w:pPr>
        <w:pStyle w:val="1"/>
        <w:numPr>
          <w:ilvl w:val="0"/>
          <w:numId w:val="2"/>
        </w:numPr>
        <w:shd w:val="clear" w:color="auto" w:fill="auto"/>
        <w:spacing w:after="0" w:line="274" w:lineRule="exact"/>
        <w:ind w:left="20" w:right="20" w:firstLine="720"/>
        <w:jc w:val="both"/>
        <w:rPr>
          <w:i/>
          <w:sz w:val="24"/>
          <w:szCs w:val="24"/>
        </w:rPr>
      </w:pPr>
      <w:r w:rsidRPr="00236AC8">
        <w:rPr>
          <w:i/>
          <w:sz w:val="24"/>
          <w:szCs w:val="24"/>
        </w:rPr>
        <w:t>Платные медицинские услуги в ГБУЗ БСМЭ МЗ РБ выполняются, если</w:t>
      </w:r>
      <w:r w:rsidR="00A85E3F">
        <w:rPr>
          <w:i/>
          <w:sz w:val="24"/>
          <w:szCs w:val="24"/>
        </w:rPr>
        <w:t>:</w:t>
      </w:r>
    </w:p>
    <w:p w:rsidR="00236AC8" w:rsidRDefault="00A85E3F" w:rsidP="00A85E3F">
      <w:pPr>
        <w:pStyle w:val="1"/>
        <w:shd w:val="clear" w:color="auto" w:fill="auto"/>
        <w:spacing w:after="0" w:line="274" w:lineRule="exact"/>
        <w:ind w:left="740" w:right="20"/>
        <w:jc w:val="both"/>
        <w:rPr>
          <w:i/>
          <w:sz w:val="24"/>
          <w:szCs w:val="24"/>
        </w:rPr>
      </w:pPr>
      <w:r>
        <w:rPr>
          <w:i/>
          <w:sz w:val="24"/>
          <w:szCs w:val="24"/>
        </w:rPr>
        <w:t>1.3.1.</w:t>
      </w:r>
      <w:r w:rsidR="00236AC8" w:rsidRPr="00236AC8">
        <w:rPr>
          <w:i/>
          <w:sz w:val="24"/>
          <w:szCs w:val="24"/>
        </w:rPr>
        <w:t xml:space="preserve"> в определении суда или постановлении судьи определена сторона, которая производит оплату экспертизы</w:t>
      </w:r>
      <w:r>
        <w:rPr>
          <w:i/>
          <w:sz w:val="24"/>
          <w:szCs w:val="24"/>
        </w:rPr>
        <w:t>;</w:t>
      </w:r>
    </w:p>
    <w:p w:rsidR="00BD5161" w:rsidRDefault="00A85E3F" w:rsidP="00BD5161">
      <w:pPr>
        <w:pStyle w:val="1"/>
        <w:shd w:val="clear" w:color="auto" w:fill="auto"/>
        <w:spacing w:after="0" w:line="274" w:lineRule="exact"/>
        <w:ind w:left="740" w:right="20"/>
        <w:jc w:val="both"/>
        <w:rPr>
          <w:i/>
          <w:sz w:val="24"/>
          <w:szCs w:val="24"/>
        </w:rPr>
      </w:pPr>
      <w:r w:rsidRPr="00BD5161">
        <w:rPr>
          <w:i/>
          <w:sz w:val="24"/>
          <w:szCs w:val="24"/>
        </w:rPr>
        <w:t>1.3.2. заключен договор с юридическим (физическим) лицом на получение платных медицинских услуг.</w:t>
      </w:r>
    </w:p>
    <w:p w:rsidR="00F45B56" w:rsidRPr="00C45D3C" w:rsidRDefault="001F7FE6" w:rsidP="00BD5161">
      <w:pPr>
        <w:pStyle w:val="1"/>
        <w:shd w:val="clear" w:color="auto" w:fill="auto"/>
        <w:spacing w:after="0" w:line="274" w:lineRule="exact"/>
        <w:ind w:right="20" w:firstLine="709"/>
        <w:jc w:val="both"/>
        <w:rPr>
          <w:sz w:val="24"/>
          <w:szCs w:val="24"/>
        </w:rPr>
      </w:pPr>
      <w:r w:rsidRPr="00C45D3C">
        <w:rPr>
          <w:sz w:val="24"/>
          <w:szCs w:val="24"/>
        </w:rPr>
        <w:t xml:space="preserve">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w:t>
      </w:r>
      <w:r w:rsidRPr="00C45D3C">
        <w:rPr>
          <w:sz w:val="24"/>
          <w:szCs w:val="24"/>
        </w:rPr>
        <w:lastRenderedPageBreak/>
        <w:t>нормативными правовыми актами Российской Федерации не предусмотрены другие требования.</w:t>
      </w:r>
    </w:p>
    <w:p w:rsidR="00F45B56" w:rsidRDefault="001F7FE6" w:rsidP="00DA7194">
      <w:pPr>
        <w:pStyle w:val="1"/>
        <w:numPr>
          <w:ilvl w:val="0"/>
          <w:numId w:val="2"/>
        </w:numPr>
        <w:shd w:val="clear" w:color="auto" w:fill="auto"/>
        <w:spacing w:after="0" w:line="274" w:lineRule="exact"/>
        <w:ind w:left="20" w:right="20" w:firstLine="720"/>
        <w:jc w:val="both"/>
        <w:rPr>
          <w:sz w:val="24"/>
          <w:szCs w:val="24"/>
        </w:rPr>
      </w:pPr>
      <w:r w:rsidRPr="00C45D3C">
        <w:rPr>
          <w:sz w:val="24"/>
          <w:szCs w:val="24"/>
        </w:rPr>
        <w:t xml:space="preserve"> Настоящ</w:t>
      </w:r>
      <w:r w:rsidR="00C97054">
        <w:rPr>
          <w:sz w:val="24"/>
          <w:szCs w:val="24"/>
        </w:rPr>
        <w:t>е</w:t>
      </w:r>
      <w:r w:rsidRPr="00C45D3C">
        <w:rPr>
          <w:sz w:val="24"/>
          <w:szCs w:val="24"/>
        </w:rPr>
        <w:t>е П</w:t>
      </w:r>
      <w:r w:rsidR="00C97054">
        <w:rPr>
          <w:sz w:val="24"/>
          <w:szCs w:val="24"/>
        </w:rPr>
        <w:t>оложение</w:t>
      </w:r>
      <w:r w:rsidRPr="00C45D3C">
        <w:rPr>
          <w:sz w:val="24"/>
          <w:szCs w:val="24"/>
        </w:rPr>
        <w:t xml:space="preserve"> в наглядной и доступной форме довод</w:t>
      </w:r>
      <w:r w:rsidR="00C97054">
        <w:rPr>
          <w:sz w:val="24"/>
          <w:szCs w:val="24"/>
        </w:rPr>
        <w:t>и</w:t>
      </w:r>
      <w:r w:rsidRPr="00C45D3C">
        <w:rPr>
          <w:sz w:val="24"/>
          <w:szCs w:val="24"/>
        </w:rPr>
        <w:t xml:space="preserve">тся Исполнителем до сведения </w:t>
      </w:r>
      <w:r w:rsidR="00E05531">
        <w:rPr>
          <w:sz w:val="24"/>
          <w:szCs w:val="24"/>
        </w:rPr>
        <w:t>З</w:t>
      </w:r>
      <w:r w:rsidR="00C97054">
        <w:rPr>
          <w:sz w:val="24"/>
          <w:szCs w:val="24"/>
        </w:rPr>
        <w:t>аказчика</w:t>
      </w:r>
      <w:r w:rsidRPr="00C45D3C">
        <w:rPr>
          <w:sz w:val="24"/>
          <w:szCs w:val="24"/>
        </w:rPr>
        <w:t>.</w:t>
      </w:r>
    </w:p>
    <w:p w:rsidR="00DA7194" w:rsidRPr="00C45D3C" w:rsidRDefault="00DA7194" w:rsidP="00DA7194">
      <w:pPr>
        <w:pStyle w:val="1"/>
        <w:shd w:val="clear" w:color="auto" w:fill="auto"/>
        <w:spacing w:after="0" w:line="274" w:lineRule="exact"/>
        <w:ind w:left="740" w:right="20"/>
        <w:jc w:val="both"/>
        <w:rPr>
          <w:sz w:val="24"/>
          <w:szCs w:val="24"/>
        </w:rPr>
      </w:pPr>
    </w:p>
    <w:p w:rsidR="00F45B56" w:rsidRPr="00C45D3C" w:rsidRDefault="001F7FE6">
      <w:pPr>
        <w:pStyle w:val="30"/>
        <w:numPr>
          <w:ilvl w:val="0"/>
          <w:numId w:val="1"/>
        </w:numPr>
        <w:shd w:val="clear" w:color="auto" w:fill="auto"/>
        <w:tabs>
          <w:tab w:val="left" w:pos="2123"/>
        </w:tabs>
        <w:spacing w:after="248" w:line="220" w:lineRule="exact"/>
        <w:ind w:left="1740"/>
        <w:jc w:val="both"/>
        <w:rPr>
          <w:sz w:val="24"/>
          <w:szCs w:val="24"/>
        </w:rPr>
      </w:pPr>
      <w:r w:rsidRPr="00C45D3C">
        <w:rPr>
          <w:sz w:val="24"/>
          <w:szCs w:val="24"/>
        </w:rPr>
        <w:t xml:space="preserve">Условия предоставления платных </w:t>
      </w:r>
      <w:r w:rsidR="00D56161">
        <w:rPr>
          <w:sz w:val="24"/>
          <w:szCs w:val="24"/>
        </w:rPr>
        <w:t>медицинских</w:t>
      </w:r>
      <w:r w:rsidRPr="00C45D3C">
        <w:rPr>
          <w:sz w:val="24"/>
          <w:szCs w:val="24"/>
        </w:rPr>
        <w:t xml:space="preserve"> услуг</w:t>
      </w:r>
    </w:p>
    <w:p w:rsidR="00F45B56" w:rsidRPr="00C45D3C" w:rsidRDefault="001F7FE6">
      <w:pPr>
        <w:pStyle w:val="1"/>
        <w:numPr>
          <w:ilvl w:val="0"/>
          <w:numId w:val="3"/>
        </w:numPr>
        <w:shd w:val="clear" w:color="auto" w:fill="auto"/>
        <w:tabs>
          <w:tab w:val="left" w:pos="1234"/>
        </w:tabs>
        <w:spacing w:after="0" w:line="220" w:lineRule="exact"/>
        <w:ind w:left="20" w:firstLine="720"/>
        <w:jc w:val="both"/>
        <w:rPr>
          <w:sz w:val="24"/>
          <w:szCs w:val="24"/>
        </w:rPr>
      </w:pPr>
      <w:r w:rsidRPr="00C45D3C">
        <w:rPr>
          <w:sz w:val="24"/>
          <w:szCs w:val="24"/>
        </w:rPr>
        <w:t xml:space="preserve">Основанием для оказания платных </w:t>
      </w:r>
      <w:r w:rsidR="00D56161">
        <w:rPr>
          <w:sz w:val="24"/>
          <w:szCs w:val="24"/>
        </w:rPr>
        <w:t>медицинских</w:t>
      </w:r>
      <w:r w:rsidRPr="00C45D3C">
        <w:rPr>
          <w:sz w:val="24"/>
          <w:szCs w:val="24"/>
        </w:rPr>
        <w:t xml:space="preserve"> услуг являются:</w:t>
      </w:r>
    </w:p>
    <w:p w:rsidR="00F45B56" w:rsidRPr="00C45D3C" w:rsidRDefault="001F7FE6">
      <w:pPr>
        <w:pStyle w:val="1"/>
        <w:numPr>
          <w:ilvl w:val="0"/>
          <w:numId w:val="4"/>
        </w:numPr>
        <w:shd w:val="clear" w:color="auto" w:fill="auto"/>
        <w:spacing w:after="0" w:line="274" w:lineRule="exact"/>
        <w:ind w:left="20" w:right="20" w:firstLine="700"/>
        <w:jc w:val="both"/>
        <w:rPr>
          <w:sz w:val="24"/>
          <w:szCs w:val="24"/>
        </w:rPr>
      </w:pPr>
      <w:r w:rsidRPr="00C45D3C">
        <w:rPr>
          <w:sz w:val="24"/>
          <w:szCs w:val="24"/>
        </w:rPr>
        <w:t xml:space="preserve"> отсутствие соответствующих услуг в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45B56" w:rsidRDefault="001F7FE6">
      <w:pPr>
        <w:pStyle w:val="1"/>
        <w:numPr>
          <w:ilvl w:val="0"/>
          <w:numId w:val="4"/>
        </w:numPr>
        <w:shd w:val="clear" w:color="auto" w:fill="auto"/>
        <w:spacing w:after="0" w:line="274" w:lineRule="exact"/>
        <w:ind w:left="20" w:right="20" w:firstLine="700"/>
        <w:jc w:val="both"/>
        <w:rPr>
          <w:sz w:val="24"/>
          <w:szCs w:val="24"/>
        </w:rPr>
      </w:pPr>
      <w:r w:rsidRPr="00C45D3C">
        <w:rPr>
          <w:sz w:val="24"/>
          <w:szCs w:val="24"/>
        </w:rPr>
        <w:t xml:space="preserve"> добровольное желание </w:t>
      </w:r>
      <w:r w:rsidR="00C97054">
        <w:rPr>
          <w:sz w:val="24"/>
          <w:szCs w:val="24"/>
        </w:rPr>
        <w:t>заказчика</w:t>
      </w:r>
      <w:r w:rsidRPr="00C45D3C">
        <w:rPr>
          <w:sz w:val="24"/>
          <w:szCs w:val="24"/>
        </w:rPr>
        <w:t xml:space="preserve"> получить </w:t>
      </w:r>
      <w:r w:rsidR="00D56161">
        <w:rPr>
          <w:sz w:val="24"/>
          <w:szCs w:val="24"/>
        </w:rPr>
        <w:t>медицинскую</w:t>
      </w:r>
      <w:r w:rsidRPr="00C45D3C">
        <w:rPr>
          <w:sz w:val="24"/>
          <w:szCs w:val="24"/>
        </w:rPr>
        <w:t xml:space="preserve"> услугу на возмездной основе.</w:t>
      </w:r>
    </w:p>
    <w:p w:rsidR="007B0636" w:rsidRPr="00D56161" w:rsidRDefault="007B0636" w:rsidP="007B0636">
      <w:pPr>
        <w:pStyle w:val="a8"/>
        <w:numPr>
          <w:ilvl w:val="0"/>
          <w:numId w:val="3"/>
        </w:numPr>
        <w:shd w:val="clear" w:color="auto" w:fill="FFFFFF"/>
        <w:ind w:left="0" w:firstLine="709"/>
        <w:jc w:val="both"/>
        <w:rPr>
          <w:rFonts w:ascii="Times New Roman" w:hAnsi="Times New Roman" w:cs="Times New Roman"/>
          <w:b/>
          <w:bCs/>
          <w:color w:val="4F4F4F"/>
        </w:rPr>
      </w:pPr>
      <w:r w:rsidRPr="007B0636">
        <w:rPr>
          <w:rFonts w:ascii="Times New Roman" w:hAnsi="Times New Roman" w:cs="Times New Roman"/>
        </w:rPr>
        <w:t xml:space="preserve">ГБУЗ БСМЭ МЗ РБ оказывает платные </w:t>
      </w:r>
      <w:r w:rsidR="00BB25DC">
        <w:rPr>
          <w:rFonts w:ascii="Times New Roman" w:hAnsi="Times New Roman" w:cs="Times New Roman"/>
        </w:rPr>
        <w:t xml:space="preserve">медицинские </w:t>
      </w:r>
      <w:r w:rsidRPr="007B0636">
        <w:rPr>
          <w:rFonts w:ascii="Times New Roman" w:hAnsi="Times New Roman" w:cs="Times New Roman"/>
        </w:rPr>
        <w:t xml:space="preserve">услуги на основании Перечня платных </w:t>
      </w:r>
      <w:r w:rsidR="00D56161">
        <w:rPr>
          <w:rFonts w:ascii="Times New Roman" w:hAnsi="Times New Roman" w:cs="Times New Roman"/>
        </w:rPr>
        <w:t>медицинских</w:t>
      </w:r>
      <w:r w:rsidR="00BB25DC">
        <w:rPr>
          <w:rFonts w:ascii="Times New Roman" w:hAnsi="Times New Roman" w:cs="Times New Roman"/>
        </w:rPr>
        <w:t xml:space="preserve"> </w:t>
      </w:r>
      <w:r w:rsidRPr="007B0636">
        <w:rPr>
          <w:rFonts w:ascii="Times New Roman" w:hAnsi="Times New Roman" w:cs="Times New Roman"/>
        </w:rPr>
        <w:t xml:space="preserve">услуг и прейскуранта цен на платные </w:t>
      </w:r>
      <w:r w:rsidR="00BD05E1">
        <w:rPr>
          <w:rFonts w:ascii="Times New Roman" w:hAnsi="Times New Roman" w:cs="Times New Roman"/>
        </w:rPr>
        <w:t>медицинские</w:t>
      </w:r>
      <w:r w:rsidRPr="007B0636">
        <w:rPr>
          <w:rFonts w:ascii="Times New Roman" w:hAnsi="Times New Roman" w:cs="Times New Roman"/>
        </w:rPr>
        <w:t xml:space="preserve"> услуги, утверждённых Приказом </w:t>
      </w:r>
      <w:r>
        <w:rPr>
          <w:rFonts w:ascii="Times New Roman" w:hAnsi="Times New Roman" w:cs="Times New Roman"/>
        </w:rPr>
        <w:t>начальника</w:t>
      </w:r>
      <w:r w:rsidRPr="007B0636">
        <w:rPr>
          <w:rFonts w:ascii="Times New Roman" w:hAnsi="Times New Roman" w:cs="Times New Roman"/>
        </w:rPr>
        <w:t xml:space="preserve"> </w:t>
      </w:r>
      <w:r>
        <w:rPr>
          <w:rFonts w:ascii="Times New Roman" w:hAnsi="Times New Roman" w:cs="Times New Roman"/>
        </w:rPr>
        <w:t>ГБУЗ БСМЭ</w:t>
      </w:r>
      <w:r w:rsidRPr="007B0636">
        <w:rPr>
          <w:rFonts w:ascii="Times New Roman" w:hAnsi="Times New Roman" w:cs="Times New Roman"/>
        </w:rPr>
        <w:t xml:space="preserve"> МЗ РБ от ____________ № __________</w:t>
      </w:r>
    </w:p>
    <w:p w:rsidR="00D56161" w:rsidRPr="00D56161" w:rsidRDefault="00D56161" w:rsidP="00D56161">
      <w:pPr>
        <w:pStyle w:val="a8"/>
        <w:numPr>
          <w:ilvl w:val="0"/>
          <w:numId w:val="3"/>
        </w:numPr>
        <w:shd w:val="clear" w:color="auto" w:fill="FFFFFF"/>
        <w:ind w:left="0" w:firstLine="709"/>
        <w:jc w:val="both"/>
        <w:rPr>
          <w:rFonts w:ascii="Times New Roman" w:hAnsi="Times New Roman" w:cs="Times New Roman"/>
          <w:bCs/>
          <w:i/>
          <w:color w:val="auto"/>
        </w:rPr>
      </w:pPr>
      <w:r w:rsidRPr="00D56161">
        <w:rPr>
          <w:rFonts w:ascii="Times New Roman" w:hAnsi="Times New Roman" w:cs="Times New Roman"/>
          <w:bCs/>
          <w:i/>
          <w:color w:val="auto"/>
        </w:rPr>
        <w:t>Предоставление медицинских услуг на безвозмездной или льготной основе в ГБУЗ БСМЭ МЗ РБ не осуществляется.</w:t>
      </w:r>
    </w:p>
    <w:p w:rsidR="00F45B56" w:rsidRPr="00DB21B9" w:rsidRDefault="001F7FE6" w:rsidP="00DB21B9">
      <w:pPr>
        <w:pStyle w:val="1"/>
        <w:numPr>
          <w:ilvl w:val="0"/>
          <w:numId w:val="3"/>
        </w:numPr>
        <w:shd w:val="clear" w:color="auto" w:fill="auto"/>
        <w:spacing w:after="0" w:line="274" w:lineRule="exact"/>
        <w:ind w:left="20" w:right="20" w:firstLine="700"/>
        <w:jc w:val="both"/>
        <w:rPr>
          <w:sz w:val="24"/>
          <w:szCs w:val="24"/>
        </w:rPr>
      </w:pPr>
      <w:r w:rsidRPr="00DB21B9">
        <w:rPr>
          <w:sz w:val="24"/>
          <w:szCs w:val="24"/>
        </w:rPr>
        <w:t xml:space="preserve"> Исполнителем </w:t>
      </w:r>
      <w:r w:rsidR="00DB21B9" w:rsidRPr="00DB21B9">
        <w:rPr>
          <w:sz w:val="24"/>
          <w:szCs w:val="24"/>
        </w:rPr>
        <w:t>предоставляется</w:t>
      </w:r>
      <w:r w:rsidRPr="00DB21B9">
        <w:rPr>
          <w:sz w:val="24"/>
          <w:szCs w:val="24"/>
        </w:rPr>
        <w:t xml:space="preserve"> бесплатная, доступная и достоверная информация, включающая в себя сведения о перечне платных </w:t>
      </w:r>
      <w:r w:rsidR="00D56161" w:rsidRPr="00DB21B9">
        <w:rPr>
          <w:sz w:val="24"/>
          <w:szCs w:val="24"/>
        </w:rPr>
        <w:t>медицинских</w:t>
      </w:r>
      <w:r w:rsidRPr="00DB21B9">
        <w:rPr>
          <w:sz w:val="24"/>
          <w:szCs w:val="24"/>
        </w:rPr>
        <w:t xml:space="preserve"> услуг с указанием их стоимости и условий предоставления данных услуг.</w:t>
      </w:r>
    </w:p>
    <w:p w:rsidR="00DB21B9" w:rsidRDefault="00236AC8" w:rsidP="00DB21B9">
      <w:pPr>
        <w:pStyle w:val="1"/>
        <w:numPr>
          <w:ilvl w:val="0"/>
          <w:numId w:val="3"/>
        </w:numPr>
        <w:shd w:val="clear" w:color="auto" w:fill="auto"/>
        <w:spacing w:after="0" w:line="274" w:lineRule="exact"/>
        <w:ind w:left="20" w:right="20" w:firstLine="700"/>
        <w:jc w:val="both"/>
        <w:rPr>
          <w:sz w:val="24"/>
          <w:szCs w:val="24"/>
        </w:rPr>
      </w:pPr>
      <w:r w:rsidRPr="00DB21B9">
        <w:rPr>
          <w:sz w:val="24"/>
          <w:szCs w:val="24"/>
        </w:rPr>
        <w:t>Для осуществления работы по оказанию платных медицинских услуг могут вводится дополнительные должности медицинского и другого персонала, содержащиеся за счет средств от реализации платных медицинских услуг, а также привлекаться специалисты-консультанты из других медицинских учреждений, высших учебных заведений.</w:t>
      </w:r>
    </w:p>
    <w:p w:rsidR="00DB21B9" w:rsidRDefault="00236AC8" w:rsidP="00DB21B9">
      <w:pPr>
        <w:pStyle w:val="1"/>
        <w:numPr>
          <w:ilvl w:val="0"/>
          <w:numId w:val="3"/>
        </w:numPr>
        <w:shd w:val="clear" w:color="auto" w:fill="auto"/>
        <w:spacing w:after="0" w:line="274" w:lineRule="exact"/>
        <w:ind w:left="20" w:right="20" w:firstLine="700"/>
        <w:jc w:val="both"/>
        <w:rPr>
          <w:sz w:val="24"/>
          <w:szCs w:val="24"/>
        </w:rPr>
      </w:pPr>
      <w:r w:rsidRPr="00DB21B9">
        <w:rPr>
          <w:sz w:val="24"/>
          <w:szCs w:val="24"/>
        </w:rPr>
        <w:t>Оказание платных медицинских услуг в основное рабочее время работников допускается в связи с технологией их проведения за счет интенсивности труда, без ущерба производства судебно-медицинских экспертиз в рамках государственного задания.</w:t>
      </w:r>
    </w:p>
    <w:p w:rsidR="00236AC8" w:rsidRPr="00DB21B9" w:rsidRDefault="00236AC8" w:rsidP="00DB21B9">
      <w:pPr>
        <w:pStyle w:val="1"/>
        <w:numPr>
          <w:ilvl w:val="0"/>
          <w:numId w:val="3"/>
        </w:numPr>
        <w:shd w:val="clear" w:color="auto" w:fill="auto"/>
        <w:spacing w:after="0" w:line="274" w:lineRule="exact"/>
        <w:ind w:left="20" w:right="20" w:firstLine="700"/>
        <w:jc w:val="both"/>
        <w:rPr>
          <w:sz w:val="24"/>
          <w:szCs w:val="24"/>
        </w:rPr>
      </w:pPr>
      <w:r w:rsidRPr="00DB21B9">
        <w:rPr>
          <w:sz w:val="24"/>
          <w:szCs w:val="24"/>
        </w:rPr>
        <w:t>Работники бухгалтерии, экономического отдела, административно-хозяйственной части учреждения, непосредственно не участвующие в процессе оказания услуг по приносящей доход деятельности, но занимающиеся организацией, контролем за движением денежных средств, осуществляющие ведение бухгалтерского учета и др., могут осуществлять деятельность, связанную с оказанием платных медицинских услуг в свое основное рабочее время, без отработки дополнительного рабочего времени.</w:t>
      </w:r>
    </w:p>
    <w:p w:rsidR="00236AC8" w:rsidRPr="00236AC8" w:rsidRDefault="00236AC8" w:rsidP="00236AC8">
      <w:pPr>
        <w:pStyle w:val="1"/>
        <w:shd w:val="clear" w:color="auto" w:fill="auto"/>
        <w:spacing w:after="283" w:line="274" w:lineRule="exact"/>
        <w:ind w:right="20"/>
        <w:jc w:val="both"/>
        <w:rPr>
          <w:i/>
          <w:sz w:val="24"/>
          <w:szCs w:val="24"/>
        </w:rPr>
      </w:pPr>
    </w:p>
    <w:p w:rsidR="00F45B56" w:rsidRPr="00C45D3C" w:rsidRDefault="001F7FE6" w:rsidP="00A05BC2">
      <w:pPr>
        <w:pStyle w:val="21"/>
        <w:keepNext/>
        <w:keepLines/>
        <w:numPr>
          <w:ilvl w:val="0"/>
          <w:numId w:val="1"/>
        </w:numPr>
        <w:shd w:val="clear" w:color="auto" w:fill="auto"/>
        <w:tabs>
          <w:tab w:val="left" w:pos="1049"/>
        </w:tabs>
        <w:spacing w:before="0" w:after="205" w:line="220" w:lineRule="exact"/>
        <w:ind w:left="560"/>
        <w:jc w:val="center"/>
        <w:rPr>
          <w:sz w:val="24"/>
          <w:szCs w:val="24"/>
        </w:rPr>
      </w:pPr>
      <w:bookmarkStart w:id="0" w:name="bookmark0"/>
      <w:r w:rsidRPr="00C45D3C">
        <w:rPr>
          <w:sz w:val="24"/>
          <w:szCs w:val="24"/>
        </w:rPr>
        <w:t xml:space="preserve">Информация об Исполнителе и предоставляемых им </w:t>
      </w:r>
      <w:r w:rsidR="00A05BC2">
        <w:rPr>
          <w:sz w:val="24"/>
          <w:szCs w:val="24"/>
        </w:rPr>
        <w:t xml:space="preserve">платных </w:t>
      </w:r>
      <w:r w:rsidR="00D56161">
        <w:rPr>
          <w:sz w:val="24"/>
          <w:szCs w:val="24"/>
        </w:rPr>
        <w:t>медицинских</w:t>
      </w:r>
      <w:r w:rsidRPr="00C45D3C">
        <w:rPr>
          <w:sz w:val="24"/>
          <w:szCs w:val="24"/>
        </w:rPr>
        <w:t xml:space="preserve"> услугах</w:t>
      </w:r>
      <w:bookmarkEnd w:id="0"/>
    </w:p>
    <w:p w:rsidR="00F45B56" w:rsidRPr="00C45D3C" w:rsidRDefault="001F7FE6">
      <w:pPr>
        <w:pStyle w:val="1"/>
        <w:numPr>
          <w:ilvl w:val="0"/>
          <w:numId w:val="5"/>
        </w:numPr>
        <w:shd w:val="clear" w:color="auto" w:fill="auto"/>
        <w:spacing w:after="0" w:line="274" w:lineRule="exact"/>
        <w:ind w:left="20" w:firstLine="700"/>
        <w:jc w:val="both"/>
        <w:rPr>
          <w:sz w:val="24"/>
          <w:szCs w:val="24"/>
        </w:rPr>
      </w:pPr>
      <w:r w:rsidRPr="00C45D3C">
        <w:rPr>
          <w:sz w:val="24"/>
          <w:szCs w:val="24"/>
        </w:rPr>
        <w:t xml:space="preserve"> Исполнитель обязан предоставить информацию, содержащую следующие сведения:</w:t>
      </w:r>
    </w:p>
    <w:p w:rsidR="00F45B56" w:rsidRPr="00C45D3C" w:rsidRDefault="001F7FE6">
      <w:pPr>
        <w:pStyle w:val="1"/>
        <w:numPr>
          <w:ilvl w:val="0"/>
          <w:numId w:val="4"/>
        </w:numPr>
        <w:shd w:val="clear" w:color="auto" w:fill="auto"/>
        <w:spacing w:after="0" w:line="274" w:lineRule="exact"/>
        <w:ind w:left="20" w:firstLine="700"/>
        <w:jc w:val="both"/>
        <w:rPr>
          <w:sz w:val="24"/>
          <w:szCs w:val="24"/>
        </w:rPr>
      </w:pPr>
      <w:r w:rsidRPr="00C45D3C">
        <w:rPr>
          <w:sz w:val="24"/>
          <w:szCs w:val="24"/>
        </w:rPr>
        <w:t xml:space="preserve"> наименование юридического лица (исполнителя);</w:t>
      </w:r>
    </w:p>
    <w:p w:rsidR="00F45B56" w:rsidRPr="00C45D3C" w:rsidRDefault="001F7FE6">
      <w:pPr>
        <w:pStyle w:val="1"/>
        <w:numPr>
          <w:ilvl w:val="0"/>
          <w:numId w:val="4"/>
        </w:numPr>
        <w:shd w:val="clear" w:color="auto" w:fill="auto"/>
        <w:spacing w:after="0" w:line="274" w:lineRule="exact"/>
        <w:ind w:left="20" w:firstLine="700"/>
        <w:jc w:val="both"/>
        <w:rPr>
          <w:sz w:val="24"/>
          <w:szCs w:val="24"/>
        </w:rPr>
      </w:pPr>
      <w:r w:rsidRPr="00C45D3C">
        <w:rPr>
          <w:sz w:val="24"/>
          <w:szCs w:val="24"/>
        </w:rPr>
        <w:t xml:space="preserve"> адрес места нахождения юридического лица;</w:t>
      </w:r>
    </w:p>
    <w:p w:rsidR="00F45B56" w:rsidRPr="00C45D3C" w:rsidRDefault="001F7FE6">
      <w:pPr>
        <w:pStyle w:val="1"/>
        <w:numPr>
          <w:ilvl w:val="0"/>
          <w:numId w:val="4"/>
        </w:numPr>
        <w:shd w:val="clear" w:color="auto" w:fill="auto"/>
        <w:spacing w:after="0" w:line="274" w:lineRule="exact"/>
        <w:ind w:left="20" w:right="20" w:firstLine="700"/>
        <w:jc w:val="both"/>
        <w:rPr>
          <w:sz w:val="24"/>
          <w:szCs w:val="24"/>
        </w:rPr>
      </w:pPr>
      <w:r w:rsidRPr="00C45D3C">
        <w:rPr>
          <w:sz w:val="24"/>
          <w:szCs w:val="24"/>
        </w:rPr>
        <w:t xml:space="preserve"> перечень платных </w:t>
      </w:r>
      <w:r w:rsidR="00D56161">
        <w:rPr>
          <w:sz w:val="24"/>
          <w:szCs w:val="24"/>
        </w:rPr>
        <w:t>медицинских</w:t>
      </w:r>
      <w:r w:rsidRPr="00C45D3C">
        <w:rPr>
          <w:sz w:val="24"/>
          <w:szCs w:val="24"/>
        </w:rPr>
        <w:t xml:space="preserve"> услуг с указанием цен в рублях, сведения о</w:t>
      </w:r>
      <w:r w:rsidR="00E05531">
        <w:rPr>
          <w:sz w:val="24"/>
          <w:szCs w:val="24"/>
        </w:rPr>
        <w:t>б</w:t>
      </w:r>
      <w:r w:rsidRPr="00C45D3C">
        <w:rPr>
          <w:sz w:val="24"/>
          <w:szCs w:val="24"/>
        </w:rPr>
        <w:t xml:space="preserve"> условиях, порядке, форме предоставления </w:t>
      </w:r>
      <w:r w:rsidR="00D56161">
        <w:rPr>
          <w:sz w:val="24"/>
          <w:szCs w:val="24"/>
        </w:rPr>
        <w:t>медицинских</w:t>
      </w:r>
      <w:r w:rsidRPr="00C45D3C">
        <w:rPr>
          <w:sz w:val="24"/>
          <w:szCs w:val="24"/>
        </w:rPr>
        <w:t xml:space="preserve"> услуг и порядке их оплаты;</w:t>
      </w:r>
    </w:p>
    <w:p w:rsidR="00F45B56" w:rsidRPr="00C45D3C" w:rsidRDefault="001F7FE6">
      <w:pPr>
        <w:pStyle w:val="1"/>
        <w:numPr>
          <w:ilvl w:val="0"/>
          <w:numId w:val="4"/>
        </w:numPr>
        <w:shd w:val="clear" w:color="auto" w:fill="auto"/>
        <w:spacing w:after="0" w:line="274" w:lineRule="exact"/>
        <w:ind w:left="20" w:right="20" w:firstLine="700"/>
        <w:jc w:val="both"/>
        <w:rPr>
          <w:sz w:val="24"/>
          <w:szCs w:val="24"/>
        </w:rPr>
      </w:pPr>
      <w:r w:rsidRPr="00C45D3C">
        <w:rPr>
          <w:sz w:val="24"/>
          <w:szCs w:val="24"/>
        </w:rPr>
        <w:t xml:space="preserve"> режим работы учреждения, график работы </w:t>
      </w:r>
      <w:r w:rsidR="00DB21B9">
        <w:rPr>
          <w:sz w:val="24"/>
          <w:szCs w:val="24"/>
        </w:rPr>
        <w:t>сотруднико</w:t>
      </w:r>
      <w:r w:rsidRPr="00C45D3C">
        <w:rPr>
          <w:sz w:val="24"/>
          <w:szCs w:val="24"/>
        </w:rPr>
        <w:t xml:space="preserve">в, участвующих в предоставлении платных </w:t>
      </w:r>
      <w:r w:rsidR="00D56161">
        <w:rPr>
          <w:sz w:val="24"/>
          <w:szCs w:val="24"/>
        </w:rPr>
        <w:t>медицинских</w:t>
      </w:r>
      <w:r w:rsidRPr="00C45D3C">
        <w:rPr>
          <w:sz w:val="24"/>
          <w:szCs w:val="24"/>
        </w:rPr>
        <w:t xml:space="preserve"> услуг;</w:t>
      </w:r>
    </w:p>
    <w:p w:rsidR="00F45B56" w:rsidRPr="00C45D3C" w:rsidRDefault="001F7FE6">
      <w:pPr>
        <w:pStyle w:val="1"/>
        <w:numPr>
          <w:ilvl w:val="0"/>
          <w:numId w:val="4"/>
        </w:numPr>
        <w:shd w:val="clear" w:color="auto" w:fill="auto"/>
        <w:spacing w:after="0" w:line="274" w:lineRule="exact"/>
        <w:ind w:left="20" w:right="20" w:firstLine="700"/>
        <w:jc w:val="both"/>
        <w:rPr>
          <w:sz w:val="24"/>
          <w:szCs w:val="24"/>
        </w:rPr>
      </w:pPr>
      <w:r w:rsidRPr="00C45D3C">
        <w:rPr>
          <w:sz w:val="24"/>
          <w:szCs w:val="24"/>
        </w:rPr>
        <w:t xml:space="preserve">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в сфере защиты прав потребителей и благополучия человека.</w:t>
      </w:r>
    </w:p>
    <w:p w:rsidR="00F45B56" w:rsidRDefault="001F7FE6">
      <w:pPr>
        <w:pStyle w:val="1"/>
        <w:numPr>
          <w:ilvl w:val="0"/>
          <w:numId w:val="5"/>
        </w:numPr>
        <w:shd w:val="clear" w:color="auto" w:fill="auto"/>
        <w:spacing w:after="0" w:line="274" w:lineRule="exact"/>
        <w:ind w:left="20" w:right="20" w:firstLine="700"/>
        <w:jc w:val="both"/>
        <w:rPr>
          <w:sz w:val="24"/>
          <w:szCs w:val="24"/>
        </w:rPr>
      </w:pPr>
      <w:r w:rsidRPr="00C45D3C">
        <w:rPr>
          <w:sz w:val="24"/>
          <w:szCs w:val="24"/>
        </w:rPr>
        <w:t xml:space="preserve"> Информация должна быть доступна неограниченному кругу лиц в течение всего рабочего времени Исполнителя.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B21B9" w:rsidRPr="00C45D3C" w:rsidRDefault="00DB21B9" w:rsidP="00DB21B9">
      <w:pPr>
        <w:pStyle w:val="1"/>
        <w:shd w:val="clear" w:color="auto" w:fill="auto"/>
        <w:spacing w:after="0" w:line="274" w:lineRule="exact"/>
        <w:ind w:left="720" w:right="20"/>
        <w:jc w:val="both"/>
        <w:rPr>
          <w:sz w:val="24"/>
          <w:szCs w:val="24"/>
        </w:rPr>
      </w:pPr>
    </w:p>
    <w:p w:rsidR="00F45B56" w:rsidRPr="00C45D3C" w:rsidRDefault="001F7FE6">
      <w:pPr>
        <w:pStyle w:val="21"/>
        <w:keepNext/>
        <w:keepLines/>
        <w:numPr>
          <w:ilvl w:val="0"/>
          <w:numId w:val="1"/>
        </w:numPr>
        <w:shd w:val="clear" w:color="auto" w:fill="auto"/>
        <w:tabs>
          <w:tab w:val="left" w:pos="1830"/>
        </w:tabs>
        <w:spacing w:before="0" w:after="205" w:line="220" w:lineRule="exact"/>
        <w:ind w:left="1360"/>
        <w:rPr>
          <w:sz w:val="24"/>
          <w:szCs w:val="24"/>
        </w:rPr>
      </w:pPr>
      <w:bookmarkStart w:id="1" w:name="bookmark1"/>
      <w:r w:rsidRPr="00C45D3C">
        <w:rPr>
          <w:sz w:val="24"/>
          <w:szCs w:val="24"/>
        </w:rPr>
        <w:t xml:space="preserve">Порядок заключения договора и оплаты </w:t>
      </w:r>
      <w:r w:rsidR="00A05BC2">
        <w:rPr>
          <w:sz w:val="24"/>
          <w:szCs w:val="24"/>
        </w:rPr>
        <w:t xml:space="preserve">платных </w:t>
      </w:r>
      <w:r w:rsidR="00D56161">
        <w:rPr>
          <w:sz w:val="24"/>
          <w:szCs w:val="24"/>
        </w:rPr>
        <w:t>медицинских</w:t>
      </w:r>
      <w:r w:rsidRPr="00C45D3C">
        <w:rPr>
          <w:sz w:val="24"/>
          <w:szCs w:val="24"/>
        </w:rPr>
        <w:t xml:space="preserve"> услуг</w:t>
      </w:r>
      <w:bookmarkEnd w:id="1"/>
    </w:p>
    <w:p w:rsidR="00F45B56" w:rsidRPr="00C97054" w:rsidRDefault="001F7FE6" w:rsidP="00C97054">
      <w:pPr>
        <w:pStyle w:val="1"/>
        <w:numPr>
          <w:ilvl w:val="0"/>
          <w:numId w:val="6"/>
        </w:numPr>
        <w:shd w:val="clear" w:color="auto" w:fill="auto"/>
        <w:tabs>
          <w:tab w:val="left" w:pos="1219"/>
        </w:tabs>
        <w:spacing w:after="0" w:line="274" w:lineRule="exact"/>
        <w:ind w:left="20" w:firstLine="700"/>
        <w:jc w:val="both"/>
        <w:rPr>
          <w:sz w:val="24"/>
          <w:szCs w:val="24"/>
        </w:rPr>
      </w:pPr>
      <w:r w:rsidRPr="00C45D3C">
        <w:rPr>
          <w:sz w:val="24"/>
          <w:szCs w:val="24"/>
        </w:rPr>
        <w:t xml:space="preserve">Договор заключается </w:t>
      </w:r>
      <w:r w:rsidR="00E05531">
        <w:rPr>
          <w:sz w:val="24"/>
          <w:szCs w:val="24"/>
        </w:rPr>
        <w:t>З</w:t>
      </w:r>
      <w:r w:rsidRPr="00C45D3C">
        <w:rPr>
          <w:sz w:val="24"/>
          <w:szCs w:val="24"/>
        </w:rPr>
        <w:t xml:space="preserve">аказчиком и </w:t>
      </w:r>
      <w:r w:rsidR="00E05531">
        <w:rPr>
          <w:sz w:val="24"/>
          <w:szCs w:val="24"/>
        </w:rPr>
        <w:t>И</w:t>
      </w:r>
      <w:r w:rsidRPr="00C45D3C">
        <w:rPr>
          <w:sz w:val="24"/>
          <w:szCs w:val="24"/>
        </w:rPr>
        <w:t>сполнителем в письменной</w:t>
      </w:r>
      <w:r w:rsidR="00C97054">
        <w:rPr>
          <w:sz w:val="24"/>
          <w:szCs w:val="24"/>
        </w:rPr>
        <w:t xml:space="preserve"> </w:t>
      </w:r>
      <w:r w:rsidRPr="00C97054">
        <w:rPr>
          <w:sz w:val="24"/>
          <w:szCs w:val="24"/>
        </w:rPr>
        <w:t>форме.</w:t>
      </w:r>
    </w:p>
    <w:p w:rsidR="00F45B56" w:rsidRPr="00C45D3C" w:rsidRDefault="001F7FE6">
      <w:pPr>
        <w:pStyle w:val="1"/>
        <w:shd w:val="clear" w:color="auto" w:fill="auto"/>
        <w:spacing w:after="0" w:line="274" w:lineRule="exact"/>
        <w:ind w:left="20" w:firstLine="700"/>
        <w:jc w:val="both"/>
        <w:rPr>
          <w:sz w:val="24"/>
          <w:szCs w:val="24"/>
        </w:rPr>
      </w:pPr>
      <w:r w:rsidRPr="00AF514D">
        <w:rPr>
          <w:sz w:val="24"/>
          <w:szCs w:val="24"/>
        </w:rPr>
        <w:t>4.2</w:t>
      </w:r>
      <w:r w:rsidR="00AF514D">
        <w:rPr>
          <w:sz w:val="24"/>
          <w:szCs w:val="24"/>
        </w:rPr>
        <w:t>.</w:t>
      </w:r>
      <w:r w:rsidRPr="00C45D3C">
        <w:rPr>
          <w:sz w:val="24"/>
          <w:szCs w:val="24"/>
        </w:rPr>
        <w:t xml:space="preserve"> Договор должен содержать:</w:t>
      </w:r>
    </w:p>
    <w:p w:rsidR="00F45B56" w:rsidRPr="00C45D3C" w:rsidRDefault="001F7FE6">
      <w:pPr>
        <w:pStyle w:val="1"/>
        <w:numPr>
          <w:ilvl w:val="0"/>
          <w:numId w:val="4"/>
        </w:numPr>
        <w:shd w:val="clear" w:color="auto" w:fill="auto"/>
        <w:spacing w:after="0" w:line="274" w:lineRule="exact"/>
        <w:ind w:left="20" w:right="20" w:firstLine="700"/>
        <w:jc w:val="both"/>
        <w:rPr>
          <w:sz w:val="24"/>
          <w:szCs w:val="24"/>
        </w:rPr>
      </w:pPr>
      <w:r w:rsidRPr="00C45D3C">
        <w:rPr>
          <w:sz w:val="24"/>
          <w:szCs w:val="24"/>
        </w:rPr>
        <w:t xml:space="preserve"> сведения об </w:t>
      </w:r>
      <w:r w:rsidR="00E05531">
        <w:rPr>
          <w:sz w:val="24"/>
          <w:szCs w:val="24"/>
        </w:rPr>
        <w:t>И</w:t>
      </w:r>
      <w:r w:rsidRPr="00C45D3C">
        <w:rPr>
          <w:sz w:val="24"/>
          <w:szCs w:val="24"/>
        </w:rPr>
        <w:t>сполнителе: наименование и фирменное наименование учреждения</w:t>
      </w:r>
      <w:r w:rsidR="00E05531">
        <w:rPr>
          <w:sz w:val="24"/>
          <w:szCs w:val="24"/>
        </w:rPr>
        <w:t>,</w:t>
      </w:r>
      <w:r w:rsidRPr="00C45D3C">
        <w:rPr>
          <w:sz w:val="24"/>
          <w:szCs w:val="24"/>
        </w:rPr>
        <w:t xml:space="preserve"> адрес места нахождения, данные документа, подтверждающего факт внесения сведений о юридическом лице в Единый государственный реестр юридических лиц;</w:t>
      </w:r>
    </w:p>
    <w:p w:rsidR="00F45B56" w:rsidRPr="00C45D3C" w:rsidRDefault="001F7FE6">
      <w:pPr>
        <w:pStyle w:val="1"/>
        <w:numPr>
          <w:ilvl w:val="0"/>
          <w:numId w:val="4"/>
        </w:numPr>
        <w:shd w:val="clear" w:color="auto" w:fill="auto"/>
        <w:spacing w:after="0" w:line="274" w:lineRule="exact"/>
        <w:ind w:left="20" w:right="20" w:firstLine="700"/>
        <w:jc w:val="both"/>
        <w:rPr>
          <w:sz w:val="24"/>
          <w:szCs w:val="24"/>
        </w:rPr>
      </w:pPr>
      <w:r w:rsidRPr="00C45D3C">
        <w:rPr>
          <w:sz w:val="24"/>
          <w:szCs w:val="24"/>
        </w:rPr>
        <w:t xml:space="preserve"> фамилию, имя и отчество (если имеется), адрес места жительства и телефон потребителя (законного представителя потребителя);</w:t>
      </w:r>
    </w:p>
    <w:p w:rsidR="00F45B56" w:rsidRPr="00C45D3C" w:rsidRDefault="001F7FE6">
      <w:pPr>
        <w:pStyle w:val="1"/>
        <w:numPr>
          <w:ilvl w:val="0"/>
          <w:numId w:val="4"/>
        </w:numPr>
        <w:shd w:val="clear" w:color="auto" w:fill="auto"/>
        <w:spacing w:after="0" w:line="274" w:lineRule="exact"/>
        <w:ind w:left="20" w:right="20" w:firstLine="700"/>
        <w:jc w:val="both"/>
        <w:rPr>
          <w:sz w:val="24"/>
          <w:szCs w:val="24"/>
        </w:rPr>
      </w:pPr>
      <w:r w:rsidRPr="00C45D3C">
        <w:rPr>
          <w:sz w:val="24"/>
          <w:szCs w:val="24"/>
        </w:rPr>
        <w:t xml:space="preserve"> фамилию, имя и отчество (если имеется), адрес места жительства и телефон </w:t>
      </w:r>
      <w:r w:rsidR="00B67DCC">
        <w:rPr>
          <w:sz w:val="24"/>
          <w:szCs w:val="24"/>
        </w:rPr>
        <w:t>З</w:t>
      </w:r>
      <w:r w:rsidRPr="00C45D3C">
        <w:rPr>
          <w:sz w:val="24"/>
          <w:szCs w:val="24"/>
        </w:rPr>
        <w:t>аказчика - физического лица;</w:t>
      </w:r>
    </w:p>
    <w:p w:rsidR="00F45B56" w:rsidRPr="00C45D3C" w:rsidRDefault="001F7FE6">
      <w:pPr>
        <w:pStyle w:val="1"/>
        <w:numPr>
          <w:ilvl w:val="0"/>
          <w:numId w:val="4"/>
        </w:numPr>
        <w:shd w:val="clear" w:color="auto" w:fill="auto"/>
        <w:spacing w:after="0" w:line="274" w:lineRule="exact"/>
        <w:ind w:left="20" w:firstLine="700"/>
        <w:jc w:val="both"/>
        <w:rPr>
          <w:sz w:val="24"/>
          <w:szCs w:val="24"/>
        </w:rPr>
      </w:pPr>
      <w:r w:rsidRPr="00C45D3C">
        <w:rPr>
          <w:sz w:val="24"/>
          <w:szCs w:val="24"/>
        </w:rPr>
        <w:t xml:space="preserve"> наименование и адрес места нахождения </w:t>
      </w:r>
      <w:r w:rsidR="00B67DCC">
        <w:rPr>
          <w:sz w:val="24"/>
          <w:szCs w:val="24"/>
        </w:rPr>
        <w:t>З</w:t>
      </w:r>
      <w:r w:rsidRPr="00C45D3C">
        <w:rPr>
          <w:sz w:val="24"/>
          <w:szCs w:val="24"/>
        </w:rPr>
        <w:t>аказчика - юридического лица;</w:t>
      </w:r>
    </w:p>
    <w:p w:rsidR="00F45B56" w:rsidRPr="00C45D3C" w:rsidRDefault="001F7FE6">
      <w:pPr>
        <w:pStyle w:val="1"/>
        <w:numPr>
          <w:ilvl w:val="0"/>
          <w:numId w:val="4"/>
        </w:numPr>
        <w:shd w:val="clear" w:color="auto" w:fill="auto"/>
        <w:spacing w:after="0" w:line="274" w:lineRule="exact"/>
        <w:ind w:left="20" w:firstLine="700"/>
        <w:jc w:val="both"/>
        <w:rPr>
          <w:sz w:val="24"/>
          <w:szCs w:val="24"/>
        </w:rPr>
      </w:pPr>
      <w:r w:rsidRPr="00C45D3C">
        <w:rPr>
          <w:sz w:val="24"/>
          <w:szCs w:val="24"/>
        </w:rPr>
        <w:t xml:space="preserve"> перечень платных </w:t>
      </w:r>
      <w:r w:rsidR="00D56161">
        <w:rPr>
          <w:sz w:val="24"/>
          <w:szCs w:val="24"/>
        </w:rPr>
        <w:t>медицинских</w:t>
      </w:r>
      <w:r w:rsidRPr="00C45D3C">
        <w:rPr>
          <w:sz w:val="24"/>
          <w:szCs w:val="24"/>
        </w:rPr>
        <w:t xml:space="preserve"> услуг, предоставляемых в соответствии с договором;</w:t>
      </w:r>
    </w:p>
    <w:p w:rsidR="00F45B56" w:rsidRPr="00C45D3C" w:rsidRDefault="001F7FE6">
      <w:pPr>
        <w:pStyle w:val="1"/>
        <w:numPr>
          <w:ilvl w:val="0"/>
          <w:numId w:val="4"/>
        </w:numPr>
        <w:shd w:val="clear" w:color="auto" w:fill="auto"/>
        <w:spacing w:after="0" w:line="274" w:lineRule="exact"/>
        <w:ind w:left="20" w:firstLine="700"/>
        <w:jc w:val="both"/>
        <w:rPr>
          <w:sz w:val="24"/>
          <w:szCs w:val="24"/>
        </w:rPr>
      </w:pPr>
      <w:r w:rsidRPr="00C45D3C">
        <w:rPr>
          <w:sz w:val="24"/>
          <w:szCs w:val="24"/>
        </w:rPr>
        <w:t xml:space="preserve"> стоимость платных </w:t>
      </w:r>
      <w:r w:rsidR="00D56161">
        <w:rPr>
          <w:sz w:val="24"/>
          <w:szCs w:val="24"/>
        </w:rPr>
        <w:t>медицинских</w:t>
      </w:r>
      <w:r w:rsidRPr="00C45D3C">
        <w:rPr>
          <w:sz w:val="24"/>
          <w:szCs w:val="24"/>
        </w:rPr>
        <w:t xml:space="preserve"> услуг, сроки и порядок их оплаты;</w:t>
      </w:r>
    </w:p>
    <w:p w:rsidR="00F45B56" w:rsidRPr="00C45D3C" w:rsidRDefault="001F7FE6">
      <w:pPr>
        <w:pStyle w:val="1"/>
        <w:numPr>
          <w:ilvl w:val="0"/>
          <w:numId w:val="4"/>
        </w:numPr>
        <w:shd w:val="clear" w:color="auto" w:fill="auto"/>
        <w:spacing w:after="0" w:line="274" w:lineRule="exact"/>
        <w:ind w:left="20" w:firstLine="700"/>
        <w:jc w:val="both"/>
        <w:rPr>
          <w:sz w:val="24"/>
          <w:szCs w:val="24"/>
        </w:rPr>
      </w:pPr>
      <w:r w:rsidRPr="00C45D3C">
        <w:rPr>
          <w:sz w:val="24"/>
          <w:szCs w:val="24"/>
        </w:rPr>
        <w:t xml:space="preserve"> условия и сроки предоставления платных </w:t>
      </w:r>
      <w:r w:rsidR="00D56161">
        <w:rPr>
          <w:sz w:val="24"/>
          <w:szCs w:val="24"/>
        </w:rPr>
        <w:t>медицинских</w:t>
      </w:r>
      <w:r w:rsidRPr="00C45D3C">
        <w:rPr>
          <w:sz w:val="24"/>
          <w:szCs w:val="24"/>
        </w:rPr>
        <w:t xml:space="preserve"> услуг;</w:t>
      </w:r>
    </w:p>
    <w:p w:rsidR="00F45B56" w:rsidRPr="00C45D3C" w:rsidRDefault="001F7FE6">
      <w:pPr>
        <w:pStyle w:val="1"/>
        <w:numPr>
          <w:ilvl w:val="0"/>
          <w:numId w:val="4"/>
        </w:numPr>
        <w:shd w:val="clear" w:color="auto" w:fill="auto"/>
        <w:spacing w:after="0" w:line="274" w:lineRule="exact"/>
        <w:ind w:left="20" w:right="20" w:firstLine="700"/>
        <w:jc w:val="both"/>
        <w:rPr>
          <w:sz w:val="24"/>
          <w:szCs w:val="24"/>
        </w:rPr>
      </w:pPr>
      <w:r w:rsidRPr="00C45D3C">
        <w:rPr>
          <w:sz w:val="24"/>
          <w:szCs w:val="24"/>
        </w:rPr>
        <w:t xml:space="preserve"> должность, фамилию, имя, отчество (если имеется) лица, заключающего договор от имени </w:t>
      </w:r>
      <w:r w:rsidR="00B67DCC">
        <w:rPr>
          <w:sz w:val="24"/>
          <w:szCs w:val="24"/>
        </w:rPr>
        <w:t>И</w:t>
      </w:r>
      <w:r w:rsidRPr="00C45D3C">
        <w:rPr>
          <w:sz w:val="24"/>
          <w:szCs w:val="24"/>
        </w:rPr>
        <w:t xml:space="preserve">сполнителя, и его подпись, фамилию, имя, отчество (если имеется) </w:t>
      </w:r>
      <w:r w:rsidR="00B67DCC">
        <w:rPr>
          <w:sz w:val="24"/>
          <w:szCs w:val="24"/>
        </w:rPr>
        <w:t>З</w:t>
      </w:r>
      <w:r w:rsidRPr="00C45D3C">
        <w:rPr>
          <w:sz w:val="24"/>
          <w:szCs w:val="24"/>
        </w:rPr>
        <w:t>аказчика. В случае</w:t>
      </w:r>
      <w:r w:rsidR="00E05531">
        <w:rPr>
          <w:sz w:val="24"/>
          <w:szCs w:val="24"/>
        </w:rPr>
        <w:t>,</w:t>
      </w:r>
      <w:r w:rsidRPr="00C45D3C">
        <w:rPr>
          <w:sz w:val="24"/>
          <w:szCs w:val="24"/>
        </w:rPr>
        <w:t xml:space="preserve"> если </w:t>
      </w:r>
      <w:r w:rsidR="00B67DCC">
        <w:rPr>
          <w:sz w:val="24"/>
          <w:szCs w:val="24"/>
        </w:rPr>
        <w:t>З</w:t>
      </w:r>
      <w:r w:rsidRPr="00C45D3C">
        <w:rPr>
          <w:sz w:val="24"/>
          <w:szCs w:val="24"/>
        </w:rPr>
        <w:t xml:space="preserve">аказчик является юридическим лицом, указывается должность лица, заключающего договор от имени </w:t>
      </w:r>
      <w:r w:rsidR="00B67DCC">
        <w:rPr>
          <w:sz w:val="24"/>
          <w:szCs w:val="24"/>
        </w:rPr>
        <w:t>З</w:t>
      </w:r>
      <w:r w:rsidRPr="00C45D3C">
        <w:rPr>
          <w:sz w:val="24"/>
          <w:szCs w:val="24"/>
        </w:rPr>
        <w:t>аказчика;</w:t>
      </w:r>
    </w:p>
    <w:p w:rsidR="00F45B56" w:rsidRPr="00C45D3C" w:rsidRDefault="001F7FE6">
      <w:pPr>
        <w:pStyle w:val="1"/>
        <w:numPr>
          <w:ilvl w:val="0"/>
          <w:numId w:val="4"/>
        </w:numPr>
        <w:shd w:val="clear" w:color="auto" w:fill="auto"/>
        <w:spacing w:after="0" w:line="274" w:lineRule="exact"/>
        <w:ind w:left="20" w:firstLine="700"/>
        <w:jc w:val="both"/>
        <w:rPr>
          <w:sz w:val="24"/>
          <w:szCs w:val="24"/>
        </w:rPr>
      </w:pPr>
      <w:r w:rsidRPr="00C45D3C">
        <w:rPr>
          <w:sz w:val="24"/>
          <w:szCs w:val="24"/>
        </w:rPr>
        <w:t xml:space="preserve"> ответственность сторон за невыполнение условий договора;</w:t>
      </w:r>
    </w:p>
    <w:p w:rsidR="00F45B56" w:rsidRPr="00C45D3C" w:rsidRDefault="001F7FE6">
      <w:pPr>
        <w:pStyle w:val="1"/>
        <w:numPr>
          <w:ilvl w:val="0"/>
          <w:numId w:val="4"/>
        </w:numPr>
        <w:shd w:val="clear" w:color="auto" w:fill="auto"/>
        <w:spacing w:after="0" w:line="274" w:lineRule="exact"/>
        <w:ind w:left="20" w:firstLine="700"/>
        <w:jc w:val="both"/>
        <w:rPr>
          <w:sz w:val="24"/>
          <w:szCs w:val="24"/>
        </w:rPr>
      </w:pPr>
      <w:r w:rsidRPr="00C45D3C">
        <w:rPr>
          <w:sz w:val="24"/>
          <w:szCs w:val="24"/>
        </w:rPr>
        <w:t xml:space="preserve"> порядок изменения и расторжения договора;</w:t>
      </w:r>
    </w:p>
    <w:p w:rsidR="00F45B56" w:rsidRPr="00C45D3C" w:rsidRDefault="001F7FE6">
      <w:pPr>
        <w:pStyle w:val="1"/>
        <w:numPr>
          <w:ilvl w:val="0"/>
          <w:numId w:val="4"/>
        </w:numPr>
        <w:shd w:val="clear" w:color="auto" w:fill="auto"/>
        <w:spacing w:after="0" w:line="274" w:lineRule="exact"/>
        <w:ind w:left="20" w:firstLine="700"/>
        <w:jc w:val="both"/>
        <w:rPr>
          <w:sz w:val="24"/>
          <w:szCs w:val="24"/>
        </w:rPr>
      </w:pPr>
      <w:r w:rsidRPr="00C45D3C">
        <w:rPr>
          <w:sz w:val="24"/>
          <w:szCs w:val="24"/>
        </w:rPr>
        <w:t xml:space="preserve"> иные условия, определяемые по соглашению сторон.</w:t>
      </w:r>
    </w:p>
    <w:p w:rsidR="00F45B56" w:rsidRPr="00C45D3C" w:rsidRDefault="001F7FE6">
      <w:pPr>
        <w:pStyle w:val="1"/>
        <w:numPr>
          <w:ilvl w:val="0"/>
          <w:numId w:val="7"/>
        </w:numPr>
        <w:shd w:val="clear" w:color="auto" w:fill="auto"/>
        <w:spacing w:after="0" w:line="274" w:lineRule="exact"/>
        <w:ind w:left="20" w:right="20" w:firstLine="700"/>
        <w:jc w:val="both"/>
        <w:rPr>
          <w:sz w:val="24"/>
          <w:szCs w:val="24"/>
        </w:rPr>
      </w:pPr>
      <w:r w:rsidRPr="00C45D3C">
        <w:rPr>
          <w:sz w:val="24"/>
          <w:szCs w:val="24"/>
        </w:rPr>
        <w:t xml:space="preserve"> Договор составляется в </w:t>
      </w:r>
      <w:r w:rsidR="00C97054">
        <w:rPr>
          <w:sz w:val="24"/>
          <w:szCs w:val="24"/>
        </w:rPr>
        <w:t>2</w:t>
      </w:r>
      <w:r w:rsidRPr="00C45D3C">
        <w:rPr>
          <w:sz w:val="24"/>
          <w:szCs w:val="24"/>
        </w:rPr>
        <w:t>-х экземплярах, один из которых остается у Ис</w:t>
      </w:r>
      <w:r w:rsidR="00C97054">
        <w:rPr>
          <w:sz w:val="24"/>
          <w:szCs w:val="24"/>
        </w:rPr>
        <w:t xml:space="preserve">полнителя, второй - у </w:t>
      </w:r>
      <w:r w:rsidR="00E05531">
        <w:rPr>
          <w:sz w:val="24"/>
          <w:szCs w:val="24"/>
        </w:rPr>
        <w:t>З</w:t>
      </w:r>
      <w:r w:rsidR="00C97054">
        <w:rPr>
          <w:sz w:val="24"/>
          <w:szCs w:val="24"/>
        </w:rPr>
        <w:t>аказчика</w:t>
      </w:r>
      <w:r w:rsidRPr="00C45D3C">
        <w:rPr>
          <w:sz w:val="24"/>
          <w:szCs w:val="24"/>
        </w:rPr>
        <w:t>.</w:t>
      </w:r>
    </w:p>
    <w:p w:rsidR="00F45B56" w:rsidRPr="00C45D3C" w:rsidRDefault="001F7FE6">
      <w:pPr>
        <w:pStyle w:val="1"/>
        <w:numPr>
          <w:ilvl w:val="0"/>
          <w:numId w:val="7"/>
        </w:numPr>
        <w:shd w:val="clear" w:color="auto" w:fill="auto"/>
        <w:spacing w:after="0" w:line="274" w:lineRule="exact"/>
        <w:ind w:left="20" w:right="20" w:firstLine="700"/>
        <w:jc w:val="both"/>
        <w:rPr>
          <w:sz w:val="24"/>
          <w:szCs w:val="24"/>
        </w:rPr>
      </w:pPr>
      <w:r w:rsidRPr="00C45D3C">
        <w:rPr>
          <w:sz w:val="24"/>
          <w:szCs w:val="24"/>
        </w:rPr>
        <w:t xml:space="preserve"> На предоставление платных </w:t>
      </w:r>
      <w:r w:rsidR="00D56161">
        <w:rPr>
          <w:sz w:val="24"/>
          <w:szCs w:val="24"/>
        </w:rPr>
        <w:t>медицинских</w:t>
      </w:r>
      <w:r w:rsidRPr="00C45D3C">
        <w:rPr>
          <w:sz w:val="24"/>
          <w:szCs w:val="24"/>
        </w:rPr>
        <w:t xml:space="preserve"> услуг может быть составлена смета. Ее составление по требованию </w:t>
      </w:r>
      <w:r w:rsidR="00B67DCC">
        <w:rPr>
          <w:sz w:val="24"/>
          <w:szCs w:val="24"/>
        </w:rPr>
        <w:t>З</w:t>
      </w:r>
      <w:r w:rsidRPr="00C45D3C">
        <w:rPr>
          <w:sz w:val="24"/>
          <w:szCs w:val="24"/>
        </w:rPr>
        <w:t xml:space="preserve">аказчика или </w:t>
      </w:r>
      <w:r w:rsidR="00B67DCC">
        <w:rPr>
          <w:sz w:val="24"/>
          <w:szCs w:val="24"/>
        </w:rPr>
        <w:t>И</w:t>
      </w:r>
      <w:r w:rsidRPr="00C45D3C">
        <w:rPr>
          <w:sz w:val="24"/>
          <w:szCs w:val="24"/>
        </w:rPr>
        <w:t xml:space="preserve">сполнителя является обязательным, при этом она </w:t>
      </w:r>
      <w:r w:rsidR="00C97054">
        <w:rPr>
          <w:sz w:val="24"/>
          <w:szCs w:val="24"/>
        </w:rPr>
        <w:t xml:space="preserve">будет </w:t>
      </w:r>
      <w:r w:rsidR="00C97054" w:rsidRPr="00C45D3C">
        <w:rPr>
          <w:sz w:val="24"/>
          <w:szCs w:val="24"/>
        </w:rPr>
        <w:t>явля</w:t>
      </w:r>
      <w:r w:rsidR="00C97054">
        <w:rPr>
          <w:sz w:val="24"/>
          <w:szCs w:val="24"/>
        </w:rPr>
        <w:t>ться</w:t>
      </w:r>
      <w:r w:rsidRPr="00C45D3C">
        <w:rPr>
          <w:sz w:val="24"/>
          <w:szCs w:val="24"/>
        </w:rPr>
        <w:t xml:space="preserve"> неотъемлемой частью договора.</w:t>
      </w:r>
    </w:p>
    <w:p w:rsidR="00F45B56" w:rsidRPr="00C45D3C" w:rsidRDefault="001F7FE6">
      <w:pPr>
        <w:pStyle w:val="1"/>
        <w:numPr>
          <w:ilvl w:val="0"/>
          <w:numId w:val="7"/>
        </w:numPr>
        <w:shd w:val="clear" w:color="auto" w:fill="auto"/>
        <w:spacing w:after="0" w:line="274" w:lineRule="exact"/>
        <w:ind w:left="20" w:right="20" w:firstLine="700"/>
        <w:jc w:val="both"/>
        <w:rPr>
          <w:sz w:val="24"/>
          <w:szCs w:val="24"/>
        </w:rPr>
      </w:pPr>
      <w:r w:rsidRPr="00C45D3C">
        <w:rPr>
          <w:sz w:val="24"/>
          <w:szCs w:val="24"/>
        </w:rPr>
        <w:t xml:space="preserve"> В случае</w:t>
      </w:r>
      <w:r w:rsidR="00A65A62">
        <w:rPr>
          <w:sz w:val="24"/>
          <w:szCs w:val="24"/>
        </w:rPr>
        <w:t>,</w:t>
      </w:r>
      <w:r w:rsidRPr="00C45D3C">
        <w:rPr>
          <w:sz w:val="24"/>
          <w:szCs w:val="24"/>
        </w:rPr>
        <w:t xml:space="preserve"> если при предоставлении платных </w:t>
      </w:r>
      <w:r w:rsidR="00D56161">
        <w:rPr>
          <w:sz w:val="24"/>
          <w:szCs w:val="24"/>
        </w:rPr>
        <w:t>медицинских</w:t>
      </w:r>
      <w:r w:rsidRPr="00C45D3C">
        <w:rPr>
          <w:sz w:val="24"/>
          <w:szCs w:val="24"/>
        </w:rPr>
        <w:t xml:space="preserve"> услуг требуется предоставление на возмездной основе дополнительных услуг, не</w:t>
      </w:r>
      <w:r w:rsidR="00E05531">
        <w:rPr>
          <w:sz w:val="24"/>
          <w:szCs w:val="24"/>
        </w:rPr>
        <w:t xml:space="preserve"> </w:t>
      </w:r>
      <w:r w:rsidRPr="00C45D3C">
        <w:rPr>
          <w:sz w:val="24"/>
          <w:szCs w:val="24"/>
        </w:rPr>
        <w:t xml:space="preserve">предусмотренных договором, учреждение обязано предупредить об этом </w:t>
      </w:r>
      <w:r w:rsidR="00B67DCC">
        <w:rPr>
          <w:sz w:val="24"/>
          <w:szCs w:val="24"/>
        </w:rPr>
        <w:t>З</w:t>
      </w:r>
      <w:r w:rsidRPr="00C45D3C">
        <w:rPr>
          <w:sz w:val="24"/>
          <w:szCs w:val="24"/>
        </w:rPr>
        <w:t>аказчика.</w:t>
      </w:r>
    </w:p>
    <w:p w:rsidR="00F45B56" w:rsidRPr="00C45D3C" w:rsidRDefault="001F7FE6">
      <w:pPr>
        <w:pStyle w:val="1"/>
        <w:numPr>
          <w:ilvl w:val="0"/>
          <w:numId w:val="7"/>
        </w:numPr>
        <w:shd w:val="clear" w:color="auto" w:fill="auto"/>
        <w:spacing w:after="0" w:line="274" w:lineRule="exact"/>
        <w:ind w:left="20" w:right="20" w:firstLine="700"/>
        <w:jc w:val="both"/>
        <w:rPr>
          <w:sz w:val="24"/>
          <w:szCs w:val="24"/>
        </w:rPr>
      </w:pPr>
      <w:r w:rsidRPr="00C45D3C">
        <w:rPr>
          <w:sz w:val="24"/>
          <w:szCs w:val="24"/>
        </w:rPr>
        <w:t xml:space="preserve"> Без согласия </w:t>
      </w:r>
      <w:r w:rsidR="00B67DCC">
        <w:rPr>
          <w:sz w:val="24"/>
          <w:szCs w:val="24"/>
        </w:rPr>
        <w:t>З</w:t>
      </w:r>
      <w:r w:rsidRPr="00C45D3C">
        <w:rPr>
          <w:sz w:val="24"/>
          <w:szCs w:val="24"/>
        </w:rPr>
        <w:t>аказчика</w:t>
      </w:r>
      <w:r w:rsidR="00B67DCC">
        <w:rPr>
          <w:sz w:val="24"/>
          <w:szCs w:val="24"/>
        </w:rPr>
        <w:t xml:space="preserve"> И</w:t>
      </w:r>
      <w:r w:rsidRPr="00C45D3C">
        <w:rPr>
          <w:sz w:val="24"/>
          <w:szCs w:val="24"/>
        </w:rPr>
        <w:t>сполнитель не вправе предоставлять дополнительные медицинские услуги на возмездной основе.</w:t>
      </w:r>
    </w:p>
    <w:p w:rsidR="00F45B56" w:rsidRPr="00C45D3C" w:rsidRDefault="001F7FE6">
      <w:pPr>
        <w:pStyle w:val="1"/>
        <w:numPr>
          <w:ilvl w:val="0"/>
          <w:numId w:val="7"/>
        </w:numPr>
        <w:shd w:val="clear" w:color="auto" w:fill="auto"/>
        <w:spacing w:after="0" w:line="274" w:lineRule="exact"/>
        <w:ind w:left="20" w:right="20" w:firstLine="700"/>
        <w:jc w:val="both"/>
        <w:rPr>
          <w:sz w:val="24"/>
          <w:szCs w:val="24"/>
        </w:rPr>
      </w:pPr>
      <w:r w:rsidRPr="00C45D3C">
        <w:rPr>
          <w:sz w:val="24"/>
          <w:szCs w:val="24"/>
        </w:rPr>
        <w:t xml:space="preserve"> В случае отказа </w:t>
      </w:r>
      <w:r w:rsidR="00B67DCC">
        <w:rPr>
          <w:sz w:val="24"/>
          <w:szCs w:val="24"/>
        </w:rPr>
        <w:t>З</w:t>
      </w:r>
      <w:r w:rsidR="00BD05E1">
        <w:rPr>
          <w:sz w:val="24"/>
          <w:szCs w:val="24"/>
        </w:rPr>
        <w:t>аказчика</w:t>
      </w:r>
      <w:r w:rsidRPr="00C45D3C">
        <w:rPr>
          <w:sz w:val="24"/>
          <w:szCs w:val="24"/>
        </w:rPr>
        <w:t xml:space="preserve"> после заключения договора от получения </w:t>
      </w:r>
      <w:r w:rsidR="00D56161">
        <w:rPr>
          <w:sz w:val="24"/>
          <w:szCs w:val="24"/>
        </w:rPr>
        <w:t>медицинских</w:t>
      </w:r>
      <w:r w:rsidRPr="00C45D3C">
        <w:rPr>
          <w:sz w:val="24"/>
          <w:szCs w:val="24"/>
        </w:rPr>
        <w:t xml:space="preserve"> услуг договор расторгается. Исполнитель информирует </w:t>
      </w:r>
      <w:r w:rsidR="00B67DCC">
        <w:rPr>
          <w:sz w:val="24"/>
          <w:szCs w:val="24"/>
        </w:rPr>
        <w:t>З</w:t>
      </w:r>
      <w:r w:rsidRPr="00C45D3C">
        <w:rPr>
          <w:sz w:val="24"/>
          <w:szCs w:val="24"/>
        </w:rPr>
        <w:t xml:space="preserve">аказчика о расторжении договора по инициативе </w:t>
      </w:r>
      <w:r w:rsidR="00B67DCC">
        <w:rPr>
          <w:sz w:val="24"/>
          <w:szCs w:val="24"/>
        </w:rPr>
        <w:t>З</w:t>
      </w:r>
      <w:r w:rsidR="00BD05E1">
        <w:rPr>
          <w:sz w:val="24"/>
          <w:szCs w:val="24"/>
        </w:rPr>
        <w:t>аказчика</w:t>
      </w:r>
      <w:r w:rsidRPr="00C45D3C">
        <w:rPr>
          <w:sz w:val="24"/>
          <w:szCs w:val="24"/>
        </w:rPr>
        <w:t xml:space="preserve">, при этом </w:t>
      </w:r>
      <w:r w:rsidR="00B67DCC">
        <w:rPr>
          <w:sz w:val="24"/>
          <w:szCs w:val="24"/>
        </w:rPr>
        <w:t>З</w:t>
      </w:r>
      <w:r w:rsidRPr="00C45D3C">
        <w:rPr>
          <w:sz w:val="24"/>
          <w:szCs w:val="24"/>
        </w:rPr>
        <w:t xml:space="preserve">аказчик оплачивает </w:t>
      </w:r>
      <w:r w:rsidR="00B67DCC">
        <w:rPr>
          <w:sz w:val="24"/>
          <w:szCs w:val="24"/>
        </w:rPr>
        <w:t>И</w:t>
      </w:r>
      <w:r w:rsidRPr="00C45D3C">
        <w:rPr>
          <w:sz w:val="24"/>
          <w:szCs w:val="24"/>
        </w:rPr>
        <w:t xml:space="preserve">сполнителю фактически понесенные </w:t>
      </w:r>
      <w:r w:rsidR="00B67DCC">
        <w:rPr>
          <w:sz w:val="24"/>
          <w:szCs w:val="24"/>
        </w:rPr>
        <w:t>И</w:t>
      </w:r>
      <w:r w:rsidRPr="00C45D3C">
        <w:rPr>
          <w:sz w:val="24"/>
          <w:szCs w:val="24"/>
        </w:rPr>
        <w:t>сполнителем расходы, связанные с исполнением обязательств по договору.</w:t>
      </w:r>
    </w:p>
    <w:p w:rsidR="00F45B56" w:rsidRPr="00C45D3C" w:rsidRDefault="001F7FE6">
      <w:pPr>
        <w:pStyle w:val="1"/>
        <w:numPr>
          <w:ilvl w:val="0"/>
          <w:numId w:val="7"/>
        </w:numPr>
        <w:shd w:val="clear" w:color="auto" w:fill="auto"/>
        <w:spacing w:after="0" w:line="274" w:lineRule="exact"/>
        <w:ind w:left="20" w:right="20" w:firstLine="700"/>
        <w:jc w:val="both"/>
        <w:rPr>
          <w:sz w:val="24"/>
          <w:szCs w:val="24"/>
        </w:rPr>
      </w:pPr>
      <w:r w:rsidRPr="00C45D3C">
        <w:rPr>
          <w:sz w:val="24"/>
          <w:szCs w:val="24"/>
        </w:rPr>
        <w:t xml:space="preserve"> </w:t>
      </w:r>
      <w:r w:rsidR="004C4538">
        <w:rPr>
          <w:sz w:val="24"/>
          <w:szCs w:val="24"/>
        </w:rPr>
        <w:t>З</w:t>
      </w:r>
      <w:r w:rsidRPr="00C45D3C">
        <w:rPr>
          <w:sz w:val="24"/>
          <w:szCs w:val="24"/>
        </w:rPr>
        <w:t xml:space="preserve">аказчик обязан оплатить предоставленную </w:t>
      </w:r>
      <w:r w:rsidR="00A65A62">
        <w:rPr>
          <w:sz w:val="24"/>
          <w:szCs w:val="24"/>
        </w:rPr>
        <w:t>И</w:t>
      </w:r>
      <w:r w:rsidRPr="00C45D3C">
        <w:rPr>
          <w:sz w:val="24"/>
          <w:szCs w:val="24"/>
        </w:rPr>
        <w:t xml:space="preserve">сполнителем </w:t>
      </w:r>
      <w:r w:rsidR="00D56161">
        <w:rPr>
          <w:sz w:val="24"/>
          <w:szCs w:val="24"/>
        </w:rPr>
        <w:t>медицинскую</w:t>
      </w:r>
      <w:r w:rsidRPr="00C45D3C">
        <w:rPr>
          <w:sz w:val="24"/>
          <w:szCs w:val="24"/>
        </w:rPr>
        <w:t xml:space="preserve"> услугу в сроки и в порядке, которые определены договором.</w:t>
      </w:r>
    </w:p>
    <w:p w:rsidR="00F45B56" w:rsidRDefault="004C4538" w:rsidP="00DB21B9">
      <w:pPr>
        <w:pStyle w:val="1"/>
        <w:numPr>
          <w:ilvl w:val="0"/>
          <w:numId w:val="7"/>
        </w:numPr>
        <w:shd w:val="clear" w:color="auto" w:fill="auto"/>
        <w:spacing w:after="0" w:line="274" w:lineRule="exact"/>
        <w:ind w:left="20" w:right="20" w:firstLine="700"/>
        <w:jc w:val="both"/>
        <w:rPr>
          <w:sz w:val="24"/>
          <w:szCs w:val="24"/>
        </w:rPr>
      </w:pPr>
      <w:r>
        <w:rPr>
          <w:sz w:val="24"/>
          <w:szCs w:val="24"/>
        </w:rPr>
        <w:t>З</w:t>
      </w:r>
      <w:r w:rsidR="001F7FE6" w:rsidRPr="00C45D3C">
        <w:rPr>
          <w:sz w:val="24"/>
          <w:szCs w:val="24"/>
        </w:rPr>
        <w:t xml:space="preserve">аказчику в соответствии с законодательством Российской Федерации выдается контрольно-кассовый чек, квитанция или иной бланк строгой отчетности (документ установленного образца), документ, подтверждающий произведенную оплату предоставленных </w:t>
      </w:r>
      <w:r w:rsidR="00D56161">
        <w:rPr>
          <w:sz w:val="24"/>
          <w:szCs w:val="24"/>
        </w:rPr>
        <w:t>медицинских</w:t>
      </w:r>
      <w:r w:rsidR="001F7FE6" w:rsidRPr="00C45D3C">
        <w:rPr>
          <w:sz w:val="24"/>
          <w:szCs w:val="24"/>
        </w:rPr>
        <w:t xml:space="preserve"> услуг.</w:t>
      </w:r>
    </w:p>
    <w:p w:rsidR="00DB21B9" w:rsidRPr="00472165" w:rsidRDefault="00DB21B9" w:rsidP="00DB21B9">
      <w:pPr>
        <w:pStyle w:val="1"/>
        <w:numPr>
          <w:ilvl w:val="0"/>
          <w:numId w:val="7"/>
        </w:numPr>
        <w:shd w:val="clear" w:color="auto" w:fill="auto"/>
        <w:spacing w:after="0" w:line="274" w:lineRule="exact"/>
        <w:ind w:left="20" w:right="20" w:firstLine="700"/>
        <w:jc w:val="both"/>
        <w:rPr>
          <w:color w:val="auto"/>
          <w:sz w:val="24"/>
          <w:szCs w:val="24"/>
        </w:rPr>
      </w:pPr>
      <w:r w:rsidRPr="00472165">
        <w:rPr>
          <w:color w:val="auto"/>
          <w:sz w:val="24"/>
          <w:szCs w:val="24"/>
        </w:rPr>
        <w:t>Оплата производится</w:t>
      </w:r>
      <w:r w:rsidR="00AD5635">
        <w:rPr>
          <w:color w:val="auto"/>
          <w:sz w:val="24"/>
          <w:szCs w:val="24"/>
        </w:rPr>
        <w:t xml:space="preserve"> через банковские учреждения, терминал оплаты.</w:t>
      </w:r>
    </w:p>
    <w:p w:rsidR="00DB21B9" w:rsidRPr="00DB21B9" w:rsidRDefault="00DB21B9" w:rsidP="00DB21B9">
      <w:pPr>
        <w:pStyle w:val="1"/>
        <w:shd w:val="clear" w:color="auto" w:fill="auto"/>
        <w:spacing w:after="0" w:line="274" w:lineRule="exact"/>
        <w:ind w:left="720" w:right="20"/>
        <w:jc w:val="both"/>
        <w:rPr>
          <w:color w:val="C00000"/>
          <w:sz w:val="24"/>
          <w:szCs w:val="24"/>
        </w:rPr>
      </w:pPr>
    </w:p>
    <w:p w:rsidR="00F45B56" w:rsidRPr="00C45D3C" w:rsidRDefault="001F7FE6">
      <w:pPr>
        <w:pStyle w:val="21"/>
        <w:keepNext/>
        <w:keepLines/>
        <w:numPr>
          <w:ilvl w:val="0"/>
          <w:numId w:val="1"/>
        </w:numPr>
        <w:shd w:val="clear" w:color="auto" w:fill="auto"/>
        <w:tabs>
          <w:tab w:val="left" w:pos="2096"/>
        </w:tabs>
        <w:spacing w:before="0" w:after="255" w:line="220" w:lineRule="exact"/>
        <w:ind w:left="1740"/>
        <w:rPr>
          <w:sz w:val="24"/>
          <w:szCs w:val="24"/>
        </w:rPr>
      </w:pPr>
      <w:bookmarkStart w:id="2" w:name="bookmark2"/>
      <w:r w:rsidRPr="00C45D3C">
        <w:rPr>
          <w:sz w:val="24"/>
          <w:szCs w:val="24"/>
        </w:rPr>
        <w:t xml:space="preserve">Порядок предоставления платных </w:t>
      </w:r>
      <w:r w:rsidR="00D56161">
        <w:rPr>
          <w:sz w:val="24"/>
          <w:szCs w:val="24"/>
        </w:rPr>
        <w:t>медицинских</w:t>
      </w:r>
      <w:r w:rsidRPr="00C45D3C">
        <w:rPr>
          <w:sz w:val="24"/>
          <w:szCs w:val="24"/>
        </w:rPr>
        <w:t xml:space="preserve"> услуг</w:t>
      </w:r>
      <w:bookmarkEnd w:id="2"/>
    </w:p>
    <w:p w:rsidR="00F45B56" w:rsidRPr="00C45D3C" w:rsidRDefault="001F7FE6">
      <w:pPr>
        <w:pStyle w:val="1"/>
        <w:numPr>
          <w:ilvl w:val="0"/>
          <w:numId w:val="8"/>
        </w:numPr>
        <w:shd w:val="clear" w:color="auto" w:fill="auto"/>
        <w:spacing w:after="0" w:line="274" w:lineRule="exact"/>
        <w:ind w:left="20" w:right="20" w:firstLine="700"/>
        <w:jc w:val="both"/>
        <w:rPr>
          <w:sz w:val="24"/>
          <w:szCs w:val="24"/>
        </w:rPr>
      </w:pPr>
      <w:r w:rsidRPr="00C45D3C">
        <w:rPr>
          <w:sz w:val="24"/>
          <w:szCs w:val="24"/>
        </w:rPr>
        <w:t xml:space="preserve">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45B56" w:rsidRPr="00C45D3C" w:rsidRDefault="001F7FE6">
      <w:pPr>
        <w:pStyle w:val="1"/>
        <w:numPr>
          <w:ilvl w:val="0"/>
          <w:numId w:val="8"/>
        </w:numPr>
        <w:shd w:val="clear" w:color="auto" w:fill="auto"/>
        <w:spacing w:after="0" w:line="274" w:lineRule="exact"/>
        <w:ind w:left="20" w:right="20" w:firstLine="700"/>
        <w:jc w:val="both"/>
        <w:rPr>
          <w:sz w:val="24"/>
          <w:szCs w:val="24"/>
        </w:rPr>
      </w:pPr>
      <w:r w:rsidRPr="00C45D3C">
        <w:rPr>
          <w:sz w:val="24"/>
          <w:szCs w:val="24"/>
        </w:rPr>
        <w:t xml:space="preserve"> В случае</w:t>
      </w:r>
      <w:r w:rsidR="00A65A62">
        <w:rPr>
          <w:sz w:val="24"/>
          <w:szCs w:val="24"/>
        </w:rPr>
        <w:t>,</w:t>
      </w:r>
      <w:r w:rsidRPr="00C45D3C">
        <w:rPr>
          <w:sz w:val="24"/>
          <w:szCs w:val="24"/>
        </w:rPr>
        <w:t xml:space="preserve"> если федеральным законом, иными нормативными правовыми актами Российской Федерации предусмотрены обязательные требования к качеству </w:t>
      </w:r>
      <w:r w:rsidR="00D56161">
        <w:rPr>
          <w:sz w:val="24"/>
          <w:szCs w:val="24"/>
        </w:rPr>
        <w:t>медицинских</w:t>
      </w:r>
      <w:r w:rsidRPr="00C45D3C">
        <w:rPr>
          <w:sz w:val="24"/>
          <w:szCs w:val="24"/>
        </w:rPr>
        <w:t xml:space="preserve"> услуг, качество предоставляемых платных </w:t>
      </w:r>
      <w:r w:rsidR="00D56161">
        <w:rPr>
          <w:sz w:val="24"/>
          <w:szCs w:val="24"/>
        </w:rPr>
        <w:t>медицинских</w:t>
      </w:r>
      <w:r w:rsidRPr="00C45D3C">
        <w:rPr>
          <w:sz w:val="24"/>
          <w:szCs w:val="24"/>
        </w:rPr>
        <w:t xml:space="preserve"> услуг должно соответствовать этим требованиям.</w:t>
      </w:r>
    </w:p>
    <w:p w:rsidR="00F45B56" w:rsidRPr="00C45D3C" w:rsidRDefault="001F7FE6">
      <w:pPr>
        <w:pStyle w:val="1"/>
        <w:numPr>
          <w:ilvl w:val="0"/>
          <w:numId w:val="8"/>
        </w:numPr>
        <w:shd w:val="clear" w:color="auto" w:fill="auto"/>
        <w:spacing w:after="583" w:line="274" w:lineRule="exact"/>
        <w:ind w:left="20" w:right="20" w:firstLine="700"/>
        <w:jc w:val="both"/>
        <w:rPr>
          <w:sz w:val="24"/>
          <w:szCs w:val="24"/>
        </w:rPr>
      </w:pPr>
      <w:r w:rsidRPr="00C45D3C">
        <w:rPr>
          <w:sz w:val="24"/>
          <w:szCs w:val="24"/>
        </w:rPr>
        <w:lastRenderedPageBreak/>
        <w:t xml:space="preserve"> Платные </w:t>
      </w:r>
      <w:r w:rsidR="00BD05E1">
        <w:rPr>
          <w:sz w:val="24"/>
          <w:szCs w:val="24"/>
        </w:rPr>
        <w:t>медицинские</w:t>
      </w:r>
      <w:r w:rsidRPr="00C45D3C">
        <w:rPr>
          <w:sz w:val="24"/>
          <w:szCs w:val="24"/>
        </w:rPr>
        <w:t xml:space="preserve">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w:t>
      </w:r>
    </w:p>
    <w:p w:rsidR="00F45B56" w:rsidRPr="00C45D3C" w:rsidRDefault="001F7FE6">
      <w:pPr>
        <w:pStyle w:val="21"/>
        <w:keepNext/>
        <w:keepLines/>
        <w:numPr>
          <w:ilvl w:val="0"/>
          <w:numId w:val="1"/>
        </w:numPr>
        <w:shd w:val="clear" w:color="auto" w:fill="auto"/>
        <w:tabs>
          <w:tab w:val="left" w:pos="1327"/>
        </w:tabs>
        <w:spacing w:before="0" w:after="10" w:line="220" w:lineRule="exact"/>
        <w:ind w:left="880"/>
        <w:rPr>
          <w:sz w:val="24"/>
          <w:szCs w:val="24"/>
        </w:rPr>
      </w:pPr>
      <w:bookmarkStart w:id="3" w:name="bookmark3"/>
      <w:r w:rsidRPr="00C45D3C">
        <w:rPr>
          <w:sz w:val="24"/>
          <w:szCs w:val="24"/>
        </w:rPr>
        <w:t>Права и обязанности Потребителя (</w:t>
      </w:r>
      <w:r w:rsidR="00A65A62">
        <w:rPr>
          <w:sz w:val="24"/>
          <w:szCs w:val="24"/>
        </w:rPr>
        <w:t>З</w:t>
      </w:r>
      <w:r w:rsidRPr="00C45D3C">
        <w:rPr>
          <w:sz w:val="24"/>
          <w:szCs w:val="24"/>
        </w:rPr>
        <w:t>аказчика) при получении платных</w:t>
      </w:r>
      <w:bookmarkEnd w:id="3"/>
    </w:p>
    <w:p w:rsidR="00F45B56" w:rsidRPr="00C45D3C" w:rsidRDefault="00D56161">
      <w:pPr>
        <w:pStyle w:val="21"/>
        <w:keepNext/>
        <w:keepLines/>
        <w:shd w:val="clear" w:color="auto" w:fill="auto"/>
        <w:spacing w:before="0" w:after="261" w:line="220" w:lineRule="exact"/>
        <w:jc w:val="center"/>
        <w:rPr>
          <w:sz w:val="24"/>
          <w:szCs w:val="24"/>
        </w:rPr>
      </w:pPr>
      <w:bookmarkStart w:id="4" w:name="bookmark4"/>
      <w:r>
        <w:rPr>
          <w:sz w:val="24"/>
          <w:szCs w:val="24"/>
        </w:rPr>
        <w:t>медицинских</w:t>
      </w:r>
      <w:r w:rsidR="001F7FE6" w:rsidRPr="00C45D3C">
        <w:rPr>
          <w:sz w:val="24"/>
          <w:szCs w:val="24"/>
        </w:rPr>
        <w:t xml:space="preserve"> услуг.</w:t>
      </w:r>
      <w:bookmarkEnd w:id="4"/>
    </w:p>
    <w:p w:rsidR="00F45B56" w:rsidRPr="00C45D3C" w:rsidRDefault="004C4538">
      <w:pPr>
        <w:pStyle w:val="1"/>
        <w:numPr>
          <w:ilvl w:val="0"/>
          <w:numId w:val="9"/>
        </w:numPr>
        <w:shd w:val="clear" w:color="auto" w:fill="auto"/>
        <w:tabs>
          <w:tab w:val="left" w:pos="1307"/>
        </w:tabs>
        <w:spacing w:after="0" w:line="278" w:lineRule="exact"/>
        <w:ind w:left="20" w:right="20" w:firstLine="700"/>
        <w:jc w:val="both"/>
        <w:rPr>
          <w:sz w:val="24"/>
          <w:szCs w:val="24"/>
        </w:rPr>
      </w:pPr>
      <w:r>
        <w:rPr>
          <w:sz w:val="24"/>
          <w:szCs w:val="24"/>
        </w:rPr>
        <w:t>З</w:t>
      </w:r>
      <w:r w:rsidR="001F7FE6" w:rsidRPr="00C45D3C">
        <w:rPr>
          <w:sz w:val="24"/>
          <w:szCs w:val="24"/>
        </w:rPr>
        <w:t xml:space="preserve">аказчик обязан оплатить предоставленную </w:t>
      </w:r>
      <w:r w:rsidR="00A65A62">
        <w:rPr>
          <w:sz w:val="24"/>
          <w:szCs w:val="24"/>
        </w:rPr>
        <w:t>И</w:t>
      </w:r>
      <w:r w:rsidR="001F7FE6" w:rsidRPr="00C45D3C">
        <w:rPr>
          <w:sz w:val="24"/>
          <w:szCs w:val="24"/>
        </w:rPr>
        <w:t xml:space="preserve">сполнителем </w:t>
      </w:r>
      <w:r w:rsidR="00D56161">
        <w:rPr>
          <w:sz w:val="24"/>
          <w:szCs w:val="24"/>
        </w:rPr>
        <w:t>платную медицинскую</w:t>
      </w:r>
      <w:r w:rsidR="001F7FE6" w:rsidRPr="00C45D3C">
        <w:rPr>
          <w:sz w:val="24"/>
          <w:szCs w:val="24"/>
        </w:rPr>
        <w:t xml:space="preserve"> услугу в сроки и в порядке, которые определены договором.</w:t>
      </w:r>
    </w:p>
    <w:p w:rsidR="00F45B56" w:rsidRPr="00C45D3C" w:rsidRDefault="001F7FE6">
      <w:pPr>
        <w:pStyle w:val="1"/>
        <w:numPr>
          <w:ilvl w:val="0"/>
          <w:numId w:val="9"/>
        </w:numPr>
        <w:shd w:val="clear" w:color="auto" w:fill="auto"/>
        <w:spacing w:after="0" w:line="274" w:lineRule="exact"/>
        <w:ind w:left="20" w:right="20" w:firstLine="700"/>
        <w:jc w:val="both"/>
        <w:rPr>
          <w:sz w:val="24"/>
          <w:szCs w:val="24"/>
        </w:rPr>
      </w:pPr>
      <w:r w:rsidRPr="00C45D3C">
        <w:rPr>
          <w:sz w:val="24"/>
          <w:szCs w:val="24"/>
        </w:rPr>
        <w:t xml:space="preserve"> </w:t>
      </w:r>
      <w:r w:rsidR="004C4538">
        <w:rPr>
          <w:sz w:val="24"/>
          <w:szCs w:val="24"/>
        </w:rPr>
        <w:t>З</w:t>
      </w:r>
      <w:r w:rsidRPr="00C45D3C">
        <w:rPr>
          <w:sz w:val="24"/>
          <w:szCs w:val="24"/>
        </w:rPr>
        <w:t xml:space="preserve">аказчик обязан выполнять требования, обеспечивающие качественное предоставление платной </w:t>
      </w:r>
      <w:r w:rsidR="00D56161">
        <w:rPr>
          <w:sz w:val="24"/>
          <w:szCs w:val="24"/>
        </w:rPr>
        <w:t>медицинской</w:t>
      </w:r>
      <w:r w:rsidRPr="00C45D3C">
        <w:rPr>
          <w:sz w:val="24"/>
          <w:szCs w:val="24"/>
        </w:rPr>
        <w:t xml:space="preserve"> услуги, включая сообщение</w:t>
      </w:r>
      <w:r w:rsidR="00DB21B9">
        <w:rPr>
          <w:sz w:val="24"/>
          <w:szCs w:val="24"/>
        </w:rPr>
        <w:t xml:space="preserve"> необходимых для этого сведений и предоставление необходимых материалов и объектов исследований.</w:t>
      </w:r>
    </w:p>
    <w:p w:rsidR="00F45B56" w:rsidRPr="00C45D3C" w:rsidRDefault="001F7FE6" w:rsidP="009D2837">
      <w:pPr>
        <w:pStyle w:val="1"/>
        <w:numPr>
          <w:ilvl w:val="0"/>
          <w:numId w:val="9"/>
        </w:numPr>
        <w:shd w:val="clear" w:color="auto" w:fill="auto"/>
        <w:spacing w:after="0" w:line="274" w:lineRule="exact"/>
        <w:ind w:left="20" w:right="440" w:firstLine="700"/>
        <w:jc w:val="both"/>
        <w:rPr>
          <w:sz w:val="24"/>
          <w:szCs w:val="24"/>
        </w:rPr>
      </w:pPr>
      <w:r w:rsidRPr="00C45D3C">
        <w:rPr>
          <w:sz w:val="24"/>
          <w:szCs w:val="24"/>
        </w:rPr>
        <w:t xml:space="preserve"> В случае несоблюдения Исполнителем обязательств по срокам исполнения</w:t>
      </w:r>
      <w:r w:rsidR="009D2837">
        <w:rPr>
          <w:sz w:val="24"/>
          <w:szCs w:val="24"/>
        </w:rPr>
        <w:t xml:space="preserve"> </w:t>
      </w:r>
      <w:r w:rsidRPr="00C45D3C">
        <w:rPr>
          <w:sz w:val="24"/>
          <w:szCs w:val="24"/>
        </w:rPr>
        <w:t>услуг</w:t>
      </w:r>
      <w:r w:rsidR="00A65A62">
        <w:rPr>
          <w:sz w:val="24"/>
          <w:szCs w:val="24"/>
        </w:rPr>
        <w:t>,</w:t>
      </w:r>
      <w:r w:rsidRPr="00C45D3C">
        <w:rPr>
          <w:sz w:val="24"/>
          <w:szCs w:val="24"/>
        </w:rPr>
        <w:t xml:space="preserve"> </w:t>
      </w:r>
      <w:r w:rsidR="004C4538">
        <w:rPr>
          <w:sz w:val="24"/>
          <w:szCs w:val="24"/>
        </w:rPr>
        <w:t>З</w:t>
      </w:r>
      <w:r w:rsidRPr="00C45D3C">
        <w:rPr>
          <w:sz w:val="24"/>
          <w:szCs w:val="24"/>
        </w:rPr>
        <w:t>аказчик вправе по своему выбору:</w:t>
      </w:r>
    </w:p>
    <w:p w:rsidR="00F45B56" w:rsidRPr="00C45D3C" w:rsidRDefault="001F7FE6">
      <w:pPr>
        <w:pStyle w:val="1"/>
        <w:shd w:val="clear" w:color="auto" w:fill="auto"/>
        <w:spacing w:after="0" w:line="274" w:lineRule="exact"/>
        <w:ind w:left="20" w:firstLine="700"/>
        <w:jc w:val="both"/>
        <w:rPr>
          <w:sz w:val="24"/>
          <w:szCs w:val="24"/>
        </w:rPr>
      </w:pPr>
      <w:r w:rsidRPr="00C45D3C">
        <w:rPr>
          <w:sz w:val="24"/>
          <w:szCs w:val="24"/>
        </w:rPr>
        <w:t>-назначить новый срок оказания услуги;</w:t>
      </w:r>
    </w:p>
    <w:p w:rsidR="00F45B56" w:rsidRPr="00C45D3C" w:rsidRDefault="001F7FE6">
      <w:pPr>
        <w:pStyle w:val="1"/>
        <w:shd w:val="clear" w:color="auto" w:fill="auto"/>
        <w:spacing w:after="0" w:line="274" w:lineRule="exact"/>
        <w:ind w:left="20" w:firstLine="700"/>
        <w:jc w:val="both"/>
        <w:rPr>
          <w:sz w:val="24"/>
          <w:szCs w:val="24"/>
        </w:rPr>
      </w:pPr>
      <w:r w:rsidRPr="00C45D3C">
        <w:rPr>
          <w:sz w:val="24"/>
          <w:szCs w:val="24"/>
        </w:rPr>
        <w:t>-потребовать исполнения услуги другим специалистом;</w:t>
      </w:r>
    </w:p>
    <w:p w:rsidR="00F45B56" w:rsidRDefault="001F7FE6">
      <w:pPr>
        <w:pStyle w:val="1"/>
        <w:shd w:val="clear" w:color="auto" w:fill="auto"/>
        <w:spacing w:after="583" w:line="274" w:lineRule="exact"/>
        <w:ind w:left="20" w:firstLine="700"/>
        <w:jc w:val="both"/>
        <w:rPr>
          <w:sz w:val="24"/>
          <w:szCs w:val="24"/>
        </w:rPr>
      </w:pPr>
      <w:r w:rsidRPr="00C45D3C">
        <w:rPr>
          <w:sz w:val="24"/>
          <w:szCs w:val="24"/>
        </w:rPr>
        <w:t>-расторгнуть договор и потребовать возмещения убытков в установленном порядке.</w:t>
      </w:r>
    </w:p>
    <w:p w:rsidR="00F45B56" w:rsidRPr="00C45D3C" w:rsidRDefault="001F7FE6">
      <w:pPr>
        <w:pStyle w:val="21"/>
        <w:keepNext/>
        <w:keepLines/>
        <w:numPr>
          <w:ilvl w:val="0"/>
          <w:numId w:val="1"/>
        </w:numPr>
        <w:shd w:val="clear" w:color="auto" w:fill="auto"/>
        <w:tabs>
          <w:tab w:val="left" w:pos="1353"/>
        </w:tabs>
        <w:spacing w:before="0" w:after="10" w:line="220" w:lineRule="exact"/>
        <w:ind w:left="800"/>
        <w:rPr>
          <w:sz w:val="24"/>
          <w:szCs w:val="24"/>
        </w:rPr>
      </w:pPr>
      <w:bookmarkStart w:id="5" w:name="bookmark5"/>
      <w:r w:rsidRPr="00C45D3C">
        <w:rPr>
          <w:sz w:val="24"/>
          <w:szCs w:val="24"/>
        </w:rPr>
        <w:t xml:space="preserve">Ответственность </w:t>
      </w:r>
      <w:r w:rsidR="00A65A62">
        <w:rPr>
          <w:sz w:val="24"/>
          <w:szCs w:val="24"/>
        </w:rPr>
        <w:t>И</w:t>
      </w:r>
      <w:r w:rsidRPr="00C45D3C">
        <w:rPr>
          <w:sz w:val="24"/>
          <w:szCs w:val="24"/>
        </w:rPr>
        <w:t>сполнителя и контроль за предоставлением платных</w:t>
      </w:r>
      <w:bookmarkEnd w:id="5"/>
    </w:p>
    <w:p w:rsidR="00F45B56" w:rsidRPr="00C45D3C" w:rsidRDefault="00D56161">
      <w:pPr>
        <w:pStyle w:val="21"/>
        <w:keepNext/>
        <w:keepLines/>
        <w:shd w:val="clear" w:color="auto" w:fill="auto"/>
        <w:spacing w:before="0" w:after="210" w:line="220" w:lineRule="exact"/>
        <w:ind w:right="20"/>
        <w:jc w:val="center"/>
        <w:rPr>
          <w:sz w:val="24"/>
          <w:szCs w:val="24"/>
        </w:rPr>
      </w:pPr>
      <w:bookmarkStart w:id="6" w:name="bookmark6"/>
      <w:r>
        <w:rPr>
          <w:sz w:val="24"/>
          <w:szCs w:val="24"/>
        </w:rPr>
        <w:t>медицинских</w:t>
      </w:r>
      <w:r w:rsidR="001F7FE6" w:rsidRPr="00C45D3C">
        <w:rPr>
          <w:sz w:val="24"/>
          <w:szCs w:val="24"/>
        </w:rPr>
        <w:t xml:space="preserve"> услуг</w:t>
      </w:r>
      <w:bookmarkEnd w:id="6"/>
    </w:p>
    <w:p w:rsidR="00F45B56" w:rsidRPr="00C45D3C" w:rsidRDefault="001F7FE6">
      <w:pPr>
        <w:pStyle w:val="1"/>
        <w:numPr>
          <w:ilvl w:val="0"/>
          <w:numId w:val="10"/>
        </w:numPr>
        <w:shd w:val="clear" w:color="auto" w:fill="auto"/>
        <w:spacing w:after="0" w:line="274" w:lineRule="exact"/>
        <w:ind w:left="20" w:right="20" w:firstLine="700"/>
        <w:jc w:val="both"/>
        <w:rPr>
          <w:sz w:val="24"/>
          <w:szCs w:val="24"/>
        </w:rPr>
      </w:pPr>
      <w:r w:rsidRPr="00C45D3C">
        <w:rPr>
          <w:sz w:val="24"/>
          <w:szCs w:val="24"/>
        </w:rPr>
        <w:t xml:space="preserve"> За неисполнение либо ненадлежащее исполнение обязательств по договору </w:t>
      </w:r>
      <w:r w:rsidR="00A65A62">
        <w:rPr>
          <w:sz w:val="24"/>
          <w:szCs w:val="24"/>
        </w:rPr>
        <w:t>И</w:t>
      </w:r>
      <w:r w:rsidRPr="00C45D3C">
        <w:rPr>
          <w:sz w:val="24"/>
          <w:szCs w:val="24"/>
        </w:rPr>
        <w:t>сполнитель несет ответственность, предусмотренную законодательством Российской Федерации.</w:t>
      </w:r>
    </w:p>
    <w:p w:rsidR="00F45B56" w:rsidRPr="00DB21B9" w:rsidRDefault="001F7FE6" w:rsidP="00DB21B9">
      <w:pPr>
        <w:pStyle w:val="1"/>
        <w:numPr>
          <w:ilvl w:val="0"/>
          <w:numId w:val="10"/>
        </w:numPr>
        <w:shd w:val="clear" w:color="auto" w:fill="auto"/>
        <w:spacing w:after="0" w:line="274" w:lineRule="exact"/>
        <w:ind w:left="20" w:right="20" w:firstLine="700"/>
        <w:jc w:val="both"/>
        <w:rPr>
          <w:sz w:val="24"/>
          <w:szCs w:val="24"/>
        </w:rPr>
      </w:pPr>
      <w:r w:rsidRPr="00C45D3C">
        <w:rPr>
          <w:sz w:val="24"/>
          <w:szCs w:val="24"/>
        </w:rPr>
        <w:t xml:space="preserve"> </w:t>
      </w:r>
      <w:r w:rsidR="00DB21B9">
        <w:rPr>
          <w:sz w:val="24"/>
          <w:szCs w:val="24"/>
        </w:rPr>
        <w:t>Ответственное лицо</w:t>
      </w:r>
      <w:r w:rsidR="008D59AE">
        <w:rPr>
          <w:sz w:val="24"/>
          <w:szCs w:val="24"/>
        </w:rPr>
        <w:t xml:space="preserve"> Исполнителя, назначенное по приказу начальника ГБУЗ</w:t>
      </w:r>
      <w:r w:rsidR="0058339B">
        <w:rPr>
          <w:sz w:val="24"/>
          <w:szCs w:val="24"/>
        </w:rPr>
        <w:t xml:space="preserve"> </w:t>
      </w:r>
      <w:r w:rsidR="008D59AE">
        <w:rPr>
          <w:sz w:val="24"/>
          <w:szCs w:val="24"/>
        </w:rPr>
        <w:t>БСМЭ МЗ РБ</w:t>
      </w:r>
      <w:r w:rsidR="00A65A62">
        <w:rPr>
          <w:sz w:val="24"/>
          <w:szCs w:val="24"/>
        </w:rPr>
        <w:t>,</w:t>
      </w:r>
      <w:r w:rsidR="008D59AE">
        <w:rPr>
          <w:sz w:val="24"/>
          <w:szCs w:val="24"/>
        </w:rPr>
        <w:t xml:space="preserve"> </w:t>
      </w:r>
      <w:r w:rsidRPr="00C45D3C">
        <w:rPr>
          <w:sz w:val="24"/>
          <w:szCs w:val="24"/>
        </w:rPr>
        <w:t xml:space="preserve">несет персональную ответственность за организацию и качество предоставляемых платных </w:t>
      </w:r>
      <w:r w:rsidR="00D56161">
        <w:rPr>
          <w:sz w:val="24"/>
          <w:szCs w:val="24"/>
        </w:rPr>
        <w:t>медицинских</w:t>
      </w:r>
      <w:r w:rsidRPr="00C45D3C">
        <w:rPr>
          <w:sz w:val="24"/>
          <w:szCs w:val="24"/>
        </w:rPr>
        <w:t xml:space="preserve"> услуг, </w:t>
      </w:r>
      <w:r w:rsidR="00DB21B9">
        <w:rPr>
          <w:sz w:val="24"/>
          <w:szCs w:val="24"/>
        </w:rPr>
        <w:t xml:space="preserve">заместитель начальника по экономическим вопросам </w:t>
      </w:r>
      <w:r w:rsidR="00A65A62">
        <w:rPr>
          <w:sz w:val="24"/>
          <w:szCs w:val="24"/>
        </w:rPr>
        <w:t xml:space="preserve">- </w:t>
      </w:r>
      <w:r w:rsidR="00DB21B9">
        <w:rPr>
          <w:sz w:val="24"/>
          <w:szCs w:val="24"/>
        </w:rPr>
        <w:t>за</w:t>
      </w:r>
      <w:r w:rsidRPr="00DB21B9">
        <w:rPr>
          <w:sz w:val="24"/>
          <w:szCs w:val="24"/>
        </w:rPr>
        <w:t xml:space="preserve"> установление цен</w:t>
      </w:r>
      <w:r w:rsidR="00DB21B9">
        <w:rPr>
          <w:sz w:val="24"/>
          <w:szCs w:val="24"/>
        </w:rPr>
        <w:t xml:space="preserve">, главный бухгалтер </w:t>
      </w:r>
      <w:r w:rsidR="00A65A62">
        <w:rPr>
          <w:sz w:val="24"/>
          <w:szCs w:val="24"/>
        </w:rPr>
        <w:t xml:space="preserve">- </w:t>
      </w:r>
      <w:r w:rsidR="00DB21B9">
        <w:rPr>
          <w:sz w:val="24"/>
          <w:szCs w:val="24"/>
        </w:rPr>
        <w:t xml:space="preserve">за </w:t>
      </w:r>
      <w:r w:rsidRPr="00DB21B9">
        <w:rPr>
          <w:sz w:val="24"/>
          <w:szCs w:val="24"/>
        </w:rPr>
        <w:t>поряд</w:t>
      </w:r>
      <w:r w:rsidR="00A65A62">
        <w:rPr>
          <w:sz w:val="24"/>
          <w:szCs w:val="24"/>
        </w:rPr>
        <w:t>ок</w:t>
      </w:r>
      <w:r w:rsidRPr="00DB21B9">
        <w:rPr>
          <w:sz w:val="24"/>
          <w:szCs w:val="24"/>
        </w:rPr>
        <w:t xml:space="preserve"> взимания денежных средств с граждан.</w:t>
      </w:r>
    </w:p>
    <w:p w:rsidR="00DB21B9" w:rsidRDefault="001F7FE6" w:rsidP="00DB21B9">
      <w:pPr>
        <w:pStyle w:val="1"/>
        <w:numPr>
          <w:ilvl w:val="0"/>
          <w:numId w:val="10"/>
        </w:numPr>
        <w:shd w:val="clear" w:color="auto" w:fill="auto"/>
        <w:spacing w:after="0" w:line="274" w:lineRule="exact"/>
        <w:ind w:left="20" w:right="20" w:firstLine="700"/>
        <w:jc w:val="both"/>
        <w:rPr>
          <w:sz w:val="24"/>
          <w:szCs w:val="24"/>
        </w:rPr>
      </w:pPr>
      <w:r w:rsidRPr="00C45D3C">
        <w:rPr>
          <w:sz w:val="24"/>
          <w:szCs w:val="24"/>
        </w:rPr>
        <w:t xml:space="preserve"> Контроль деятельности учреждений по предоставлению платных </w:t>
      </w:r>
      <w:r w:rsidR="00D56161">
        <w:rPr>
          <w:sz w:val="24"/>
          <w:szCs w:val="24"/>
        </w:rPr>
        <w:t>медицинских</w:t>
      </w:r>
      <w:r w:rsidRPr="00C45D3C">
        <w:rPr>
          <w:sz w:val="24"/>
          <w:szCs w:val="24"/>
        </w:rPr>
        <w:t xml:space="preserve"> услуг осуществляет Министерство здравоохранения </w:t>
      </w:r>
      <w:r w:rsidR="00C45D3C">
        <w:rPr>
          <w:sz w:val="24"/>
          <w:szCs w:val="24"/>
        </w:rPr>
        <w:t>Республики Башкортостан</w:t>
      </w:r>
      <w:r w:rsidRPr="00C45D3C">
        <w:rPr>
          <w:sz w:val="24"/>
          <w:szCs w:val="24"/>
        </w:rPr>
        <w:t xml:space="preserve"> и Федеральная служба по надзору в сфере защиты прав потребителей и благополучия человека в рамках установленных полномочий.</w:t>
      </w:r>
    </w:p>
    <w:p w:rsidR="00DB21B9" w:rsidRDefault="00DB21B9" w:rsidP="00DB21B9">
      <w:pPr>
        <w:pStyle w:val="1"/>
        <w:numPr>
          <w:ilvl w:val="0"/>
          <w:numId w:val="10"/>
        </w:numPr>
        <w:shd w:val="clear" w:color="auto" w:fill="auto"/>
        <w:spacing w:after="0" w:line="274" w:lineRule="exact"/>
        <w:ind w:left="20" w:right="20" w:firstLine="700"/>
        <w:jc w:val="both"/>
        <w:rPr>
          <w:sz w:val="24"/>
          <w:szCs w:val="24"/>
        </w:rPr>
      </w:pPr>
      <w:r w:rsidRPr="00DB21B9">
        <w:rPr>
          <w:sz w:val="24"/>
          <w:szCs w:val="24"/>
        </w:rPr>
        <w:t xml:space="preserve"> Претензии и споры, возникшие между </w:t>
      </w:r>
      <w:r w:rsidR="00A65A62">
        <w:rPr>
          <w:sz w:val="24"/>
          <w:szCs w:val="24"/>
        </w:rPr>
        <w:t>З</w:t>
      </w:r>
      <w:r w:rsidRPr="00DB21B9">
        <w:rPr>
          <w:sz w:val="24"/>
          <w:szCs w:val="24"/>
        </w:rPr>
        <w:t>аказчиком (потребителем) и ГБУЗ БСМЭ МЗ РБ, разрешаются по соглашению сторон или в судебном порядке.</w:t>
      </w:r>
    </w:p>
    <w:p w:rsidR="00DB21B9" w:rsidRPr="00DB21B9" w:rsidRDefault="00DB21B9" w:rsidP="00DB21B9">
      <w:pPr>
        <w:pStyle w:val="1"/>
        <w:numPr>
          <w:ilvl w:val="0"/>
          <w:numId w:val="10"/>
        </w:numPr>
        <w:shd w:val="clear" w:color="auto" w:fill="auto"/>
        <w:spacing w:after="0" w:line="274" w:lineRule="exact"/>
        <w:ind w:left="20" w:right="20" w:firstLine="700"/>
        <w:jc w:val="both"/>
        <w:rPr>
          <w:sz w:val="24"/>
          <w:szCs w:val="24"/>
        </w:rPr>
      </w:pPr>
      <w:r w:rsidRPr="00DB21B9">
        <w:rPr>
          <w:sz w:val="24"/>
          <w:szCs w:val="24"/>
        </w:rPr>
        <w:t>ГБУЗ БСМЭ МЗ РБ освобождается от ответственности за неисполнение или ненадлежащее исполнение обязательств по договору оказания услуг, если неисполнение или ненадлежащее исполнение им своих обязательств произошло вследствие непреодолимой силы</w:t>
      </w:r>
      <w:r w:rsidR="00A65A62">
        <w:rPr>
          <w:sz w:val="24"/>
          <w:szCs w:val="24"/>
        </w:rPr>
        <w:t xml:space="preserve">, </w:t>
      </w:r>
      <w:r>
        <w:rPr>
          <w:sz w:val="24"/>
          <w:szCs w:val="24"/>
        </w:rPr>
        <w:t xml:space="preserve">действий или бездействий </w:t>
      </w:r>
      <w:r w:rsidR="00A65A62">
        <w:rPr>
          <w:sz w:val="24"/>
          <w:szCs w:val="24"/>
        </w:rPr>
        <w:t>З</w:t>
      </w:r>
      <w:r>
        <w:rPr>
          <w:sz w:val="24"/>
          <w:szCs w:val="24"/>
        </w:rPr>
        <w:t>аказчика</w:t>
      </w:r>
      <w:r w:rsidRPr="00DB21B9">
        <w:rPr>
          <w:sz w:val="24"/>
          <w:szCs w:val="24"/>
        </w:rPr>
        <w:t>, а также по иным основаниям, предусмотренным законом.</w:t>
      </w:r>
    </w:p>
    <w:p w:rsidR="00C45D3C" w:rsidRPr="00DB21B9" w:rsidRDefault="00C45D3C" w:rsidP="00DB21B9">
      <w:pPr>
        <w:pStyle w:val="1"/>
        <w:shd w:val="clear" w:color="auto" w:fill="auto"/>
        <w:spacing w:after="294" w:line="274" w:lineRule="exact"/>
        <w:ind w:left="7800" w:right="20"/>
        <w:jc w:val="both"/>
        <w:rPr>
          <w:sz w:val="24"/>
          <w:szCs w:val="24"/>
        </w:rPr>
      </w:pPr>
    </w:p>
    <w:p w:rsidR="009D2837" w:rsidRDefault="009D2837">
      <w:pPr>
        <w:pStyle w:val="40"/>
        <w:shd w:val="clear" w:color="auto" w:fill="auto"/>
        <w:spacing w:after="294"/>
        <w:ind w:left="7100" w:right="20"/>
        <w:rPr>
          <w:sz w:val="24"/>
          <w:szCs w:val="24"/>
        </w:rPr>
      </w:pPr>
    </w:p>
    <w:p w:rsidR="009D2837" w:rsidRDefault="009D2837">
      <w:pPr>
        <w:pStyle w:val="40"/>
        <w:shd w:val="clear" w:color="auto" w:fill="auto"/>
        <w:spacing w:after="294"/>
        <w:ind w:left="7100" w:right="20"/>
        <w:rPr>
          <w:sz w:val="24"/>
          <w:szCs w:val="24"/>
        </w:rPr>
      </w:pPr>
    </w:p>
    <w:p w:rsidR="00D56161" w:rsidRDefault="00D56161">
      <w:pPr>
        <w:pStyle w:val="40"/>
        <w:shd w:val="clear" w:color="auto" w:fill="auto"/>
        <w:spacing w:after="294"/>
        <w:ind w:left="7100" w:right="20"/>
        <w:rPr>
          <w:sz w:val="24"/>
          <w:szCs w:val="24"/>
        </w:rPr>
      </w:pPr>
    </w:p>
    <w:p w:rsidR="00D56161" w:rsidRDefault="00D56161">
      <w:pPr>
        <w:pStyle w:val="40"/>
        <w:shd w:val="clear" w:color="auto" w:fill="auto"/>
        <w:spacing w:after="294"/>
        <w:ind w:left="7100" w:right="20"/>
        <w:rPr>
          <w:sz w:val="24"/>
          <w:szCs w:val="24"/>
        </w:rPr>
      </w:pPr>
    </w:p>
    <w:p w:rsidR="00472165" w:rsidRDefault="00472165">
      <w:pPr>
        <w:pStyle w:val="40"/>
        <w:shd w:val="clear" w:color="auto" w:fill="auto"/>
        <w:spacing w:after="294"/>
        <w:ind w:left="7100" w:right="20"/>
        <w:rPr>
          <w:sz w:val="24"/>
          <w:szCs w:val="24"/>
        </w:rPr>
      </w:pPr>
    </w:p>
    <w:p w:rsidR="00D56161" w:rsidRDefault="00D56161">
      <w:pPr>
        <w:pStyle w:val="40"/>
        <w:shd w:val="clear" w:color="auto" w:fill="auto"/>
        <w:spacing w:after="294"/>
        <w:ind w:left="7100" w:right="20"/>
        <w:rPr>
          <w:sz w:val="24"/>
          <w:szCs w:val="24"/>
        </w:rPr>
      </w:pPr>
    </w:p>
    <w:p w:rsidR="006E7DEB" w:rsidRDefault="006E7DEB">
      <w:pPr>
        <w:pStyle w:val="40"/>
        <w:shd w:val="clear" w:color="auto" w:fill="auto"/>
        <w:spacing w:after="294"/>
        <w:ind w:left="7100" w:right="20"/>
        <w:rPr>
          <w:sz w:val="24"/>
          <w:szCs w:val="24"/>
        </w:rPr>
      </w:pPr>
    </w:p>
    <w:p w:rsidR="009D2837" w:rsidRPr="009D2837" w:rsidRDefault="001F7FE6" w:rsidP="009D2837">
      <w:pPr>
        <w:pStyle w:val="40"/>
        <w:shd w:val="clear" w:color="auto" w:fill="auto"/>
        <w:spacing w:after="0"/>
        <w:ind w:left="7100" w:right="20"/>
        <w:rPr>
          <w:i w:val="0"/>
          <w:sz w:val="22"/>
          <w:szCs w:val="22"/>
        </w:rPr>
      </w:pPr>
      <w:r w:rsidRPr="009D2837">
        <w:rPr>
          <w:i w:val="0"/>
          <w:sz w:val="22"/>
          <w:szCs w:val="22"/>
        </w:rPr>
        <w:lastRenderedPageBreak/>
        <w:t>Приложение 1</w:t>
      </w:r>
    </w:p>
    <w:p w:rsidR="00F45B56" w:rsidRPr="009D2837" w:rsidRDefault="001F7FE6" w:rsidP="009D2837">
      <w:pPr>
        <w:pStyle w:val="40"/>
        <w:shd w:val="clear" w:color="auto" w:fill="auto"/>
        <w:spacing w:after="0"/>
        <w:ind w:left="7100" w:right="20"/>
        <w:rPr>
          <w:i w:val="0"/>
          <w:sz w:val="22"/>
          <w:szCs w:val="22"/>
        </w:rPr>
      </w:pPr>
      <w:r w:rsidRPr="009D2837">
        <w:rPr>
          <w:i w:val="0"/>
          <w:sz w:val="22"/>
          <w:szCs w:val="22"/>
        </w:rPr>
        <w:t xml:space="preserve"> к </w:t>
      </w:r>
      <w:r w:rsidR="007B0636" w:rsidRPr="009D2837">
        <w:rPr>
          <w:i w:val="0"/>
          <w:sz w:val="22"/>
          <w:szCs w:val="22"/>
        </w:rPr>
        <w:t>Положению о</w:t>
      </w:r>
      <w:r w:rsidRPr="009D2837">
        <w:rPr>
          <w:i w:val="0"/>
          <w:sz w:val="22"/>
          <w:szCs w:val="22"/>
        </w:rPr>
        <w:t xml:space="preserve"> предоставлени</w:t>
      </w:r>
      <w:r w:rsidR="007B0636" w:rsidRPr="009D2837">
        <w:rPr>
          <w:i w:val="0"/>
          <w:sz w:val="22"/>
          <w:szCs w:val="22"/>
        </w:rPr>
        <w:t>и</w:t>
      </w:r>
      <w:r w:rsidRPr="009D2837">
        <w:rPr>
          <w:i w:val="0"/>
          <w:sz w:val="22"/>
          <w:szCs w:val="22"/>
        </w:rPr>
        <w:t xml:space="preserve"> платных </w:t>
      </w:r>
      <w:r w:rsidR="00D56161">
        <w:rPr>
          <w:i w:val="0"/>
          <w:sz w:val="22"/>
          <w:szCs w:val="22"/>
        </w:rPr>
        <w:t>медицинских</w:t>
      </w:r>
      <w:r w:rsidRPr="009D2837">
        <w:rPr>
          <w:i w:val="0"/>
          <w:sz w:val="22"/>
          <w:szCs w:val="22"/>
        </w:rPr>
        <w:t xml:space="preserve"> услуг</w:t>
      </w:r>
    </w:p>
    <w:p w:rsidR="00C45D3C" w:rsidRDefault="001F7FE6">
      <w:pPr>
        <w:pStyle w:val="11"/>
        <w:keepNext/>
        <w:keepLines/>
        <w:shd w:val="clear" w:color="auto" w:fill="auto"/>
        <w:spacing w:before="0"/>
        <w:rPr>
          <w:sz w:val="24"/>
          <w:szCs w:val="24"/>
        </w:rPr>
      </w:pPr>
      <w:bookmarkStart w:id="7" w:name="bookmark7"/>
      <w:r w:rsidRPr="00C45D3C">
        <w:rPr>
          <w:sz w:val="24"/>
          <w:szCs w:val="24"/>
        </w:rPr>
        <w:t xml:space="preserve">Порядок определения платы за оказание услуг </w:t>
      </w:r>
    </w:p>
    <w:p w:rsidR="00F45B56" w:rsidRPr="00C45D3C" w:rsidRDefault="001F7FE6">
      <w:pPr>
        <w:pStyle w:val="11"/>
        <w:keepNext/>
        <w:keepLines/>
        <w:shd w:val="clear" w:color="auto" w:fill="auto"/>
        <w:spacing w:before="0"/>
        <w:rPr>
          <w:sz w:val="24"/>
          <w:szCs w:val="24"/>
        </w:rPr>
      </w:pPr>
      <w:r w:rsidRPr="00C45D3C">
        <w:rPr>
          <w:rStyle w:val="111pt"/>
          <w:b/>
          <w:bCs/>
          <w:sz w:val="24"/>
          <w:szCs w:val="24"/>
        </w:rPr>
        <w:t>1. Общие положения</w:t>
      </w:r>
      <w:bookmarkEnd w:id="7"/>
    </w:p>
    <w:p w:rsidR="00F45B56" w:rsidRPr="00C45D3C" w:rsidRDefault="001F7FE6">
      <w:pPr>
        <w:pStyle w:val="1"/>
        <w:numPr>
          <w:ilvl w:val="0"/>
          <w:numId w:val="11"/>
        </w:numPr>
        <w:shd w:val="clear" w:color="auto" w:fill="auto"/>
        <w:spacing w:after="0" w:line="274" w:lineRule="exact"/>
        <w:ind w:left="20" w:right="20" w:firstLine="720"/>
        <w:jc w:val="both"/>
        <w:rPr>
          <w:sz w:val="24"/>
          <w:szCs w:val="24"/>
        </w:rPr>
      </w:pPr>
      <w:r w:rsidRPr="00C45D3C">
        <w:rPr>
          <w:sz w:val="24"/>
          <w:szCs w:val="24"/>
        </w:rPr>
        <w:t xml:space="preserve"> Порядок определяет экономические основы формирования стоимости платных </w:t>
      </w:r>
      <w:r w:rsidR="00D56161">
        <w:rPr>
          <w:sz w:val="24"/>
          <w:szCs w:val="24"/>
        </w:rPr>
        <w:t>медицинских</w:t>
      </w:r>
      <w:r w:rsidR="00BB25DC">
        <w:rPr>
          <w:sz w:val="24"/>
          <w:szCs w:val="24"/>
        </w:rPr>
        <w:t xml:space="preserve"> </w:t>
      </w:r>
      <w:r w:rsidRPr="00C45D3C">
        <w:rPr>
          <w:sz w:val="24"/>
          <w:szCs w:val="24"/>
        </w:rPr>
        <w:t>услуг, оказываемых учреждениями.</w:t>
      </w:r>
    </w:p>
    <w:p w:rsidR="00F45B56" w:rsidRPr="00C45D3C" w:rsidRDefault="001F7FE6">
      <w:pPr>
        <w:pStyle w:val="1"/>
        <w:numPr>
          <w:ilvl w:val="0"/>
          <w:numId w:val="11"/>
        </w:numPr>
        <w:shd w:val="clear" w:color="auto" w:fill="auto"/>
        <w:spacing w:after="0" w:line="274" w:lineRule="exact"/>
        <w:ind w:left="20" w:right="20" w:firstLine="720"/>
        <w:jc w:val="both"/>
        <w:rPr>
          <w:sz w:val="24"/>
          <w:szCs w:val="24"/>
        </w:rPr>
      </w:pPr>
      <w:r w:rsidRPr="00C45D3C">
        <w:rPr>
          <w:sz w:val="24"/>
          <w:szCs w:val="24"/>
        </w:rPr>
        <w:t xml:space="preserve"> Исполнитель самостоятельно определяет возможность оказания платных </w:t>
      </w:r>
      <w:r w:rsidR="00D56161">
        <w:rPr>
          <w:sz w:val="24"/>
          <w:szCs w:val="24"/>
        </w:rPr>
        <w:t>медицинских</w:t>
      </w:r>
      <w:r w:rsidR="00BB25DC">
        <w:rPr>
          <w:sz w:val="24"/>
          <w:szCs w:val="24"/>
        </w:rPr>
        <w:t xml:space="preserve"> </w:t>
      </w:r>
      <w:r w:rsidRPr="00C45D3C">
        <w:rPr>
          <w:sz w:val="24"/>
          <w:szCs w:val="24"/>
        </w:rPr>
        <w:t>услуг в зависимости от материальной базы, численного состава и квалификации персонала, спроса на услугу.</w:t>
      </w:r>
    </w:p>
    <w:p w:rsidR="00F45B56" w:rsidRPr="008E02D2" w:rsidRDefault="001F7FE6">
      <w:pPr>
        <w:pStyle w:val="1"/>
        <w:numPr>
          <w:ilvl w:val="0"/>
          <w:numId w:val="11"/>
        </w:numPr>
        <w:shd w:val="clear" w:color="auto" w:fill="auto"/>
        <w:spacing w:after="0" w:line="274" w:lineRule="exact"/>
        <w:ind w:left="20" w:right="20" w:firstLine="720"/>
        <w:jc w:val="both"/>
        <w:rPr>
          <w:sz w:val="24"/>
          <w:szCs w:val="24"/>
        </w:rPr>
      </w:pPr>
      <w:r w:rsidRPr="00C45D3C">
        <w:rPr>
          <w:sz w:val="24"/>
          <w:szCs w:val="24"/>
        </w:rPr>
        <w:t xml:space="preserve">Платные </w:t>
      </w:r>
      <w:r w:rsidR="00BD05E1">
        <w:rPr>
          <w:sz w:val="24"/>
          <w:szCs w:val="24"/>
        </w:rPr>
        <w:t>медицинские</w:t>
      </w:r>
      <w:r w:rsidR="00BB25DC">
        <w:rPr>
          <w:sz w:val="24"/>
          <w:szCs w:val="24"/>
        </w:rPr>
        <w:t xml:space="preserve"> </w:t>
      </w:r>
      <w:r w:rsidRPr="00C45D3C">
        <w:rPr>
          <w:sz w:val="24"/>
          <w:szCs w:val="24"/>
        </w:rPr>
        <w:t xml:space="preserve">услуги оказываются Исполнителем по ценам, обеспечивающим полное </w:t>
      </w:r>
      <w:r w:rsidRPr="008E02D2">
        <w:rPr>
          <w:sz w:val="24"/>
          <w:szCs w:val="24"/>
        </w:rPr>
        <w:t>возмещение затрат, связанных с оказанием этих услуг.</w:t>
      </w:r>
    </w:p>
    <w:p w:rsidR="00F45B56" w:rsidRPr="008E02D2" w:rsidRDefault="001F7FE6">
      <w:pPr>
        <w:pStyle w:val="1"/>
        <w:numPr>
          <w:ilvl w:val="0"/>
          <w:numId w:val="11"/>
        </w:numPr>
        <w:shd w:val="clear" w:color="auto" w:fill="auto"/>
        <w:spacing w:after="0" w:line="274" w:lineRule="exact"/>
        <w:ind w:left="20" w:right="20" w:firstLine="720"/>
        <w:jc w:val="both"/>
        <w:rPr>
          <w:sz w:val="24"/>
          <w:szCs w:val="24"/>
        </w:rPr>
      </w:pPr>
      <w:r w:rsidRPr="008E02D2">
        <w:rPr>
          <w:sz w:val="24"/>
          <w:szCs w:val="24"/>
        </w:rPr>
        <w:t xml:space="preserve"> Цены на платные услуги устанавливаются в едином разм</w:t>
      </w:r>
      <w:r w:rsidR="008E02D2" w:rsidRPr="008E02D2">
        <w:rPr>
          <w:sz w:val="24"/>
          <w:szCs w:val="24"/>
        </w:rPr>
        <w:t xml:space="preserve">ере для всех групп </w:t>
      </w:r>
      <w:r w:rsidR="006C2C6D">
        <w:rPr>
          <w:sz w:val="24"/>
          <w:szCs w:val="24"/>
        </w:rPr>
        <w:t>П</w:t>
      </w:r>
      <w:r w:rsidR="008E02D2" w:rsidRPr="008E02D2">
        <w:rPr>
          <w:sz w:val="24"/>
          <w:szCs w:val="24"/>
        </w:rPr>
        <w:t>отребителей</w:t>
      </w:r>
      <w:r w:rsidRPr="008E02D2">
        <w:rPr>
          <w:sz w:val="24"/>
          <w:szCs w:val="24"/>
        </w:rPr>
        <w:t>.</w:t>
      </w:r>
    </w:p>
    <w:p w:rsidR="00F45B56" w:rsidRPr="00C45D3C" w:rsidRDefault="001F7FE6">
      <w:pPr>
        <w:pStyle w:val="1"/>
        <w:numPr>
          <w:ilvl w:val="0"/>
          <w:numId w:val="11"/>
        </w:numPr>
        <w:shd w:val="clear" w:color="auto" w:fill="auto"/>
        <w:spacing w:after="283" w:line="274" w:lineRule="exact"/>
        <w:ind w:left="20" w:right="20" w:firstLine="720"/>
        <w:jc w:val="both"/>
        <w:rPr>
          <w:sz w:val="24"/>
          <w:szCs w:val="24"/>
        </w:rPr>
      </w:pPr>
      <w:r w:rsidRPr="00C45D3C">
        <w:rPr>
          <w:sz w:val="24"/>
          <w:szCs w:val="24"/>
        </w:rPr>
        <w:t xml:space="preserve"> Учреждение обязано размещать информацию о перечне оказываемых платных </w:t>
      </w:r>
      <w:r w:rsidR="00D56161">
        <w:rPr>
          <w:sz w:val="24"/>
          <w:szCs w:val="24"/>
        </w:rPr>
        <w:t>медицинских</w:t>
      </w:r>
      <w:r w:rsidR="00BB25DC">
        <w:rPr>
          <w:sz w:val="24"/>
          <w:szCs w:val="24"/>
        </w:rPr>
        <w:t xml:space="preserve"> </w:t>
      </w:r>
      <w:r w:rsidRPr="00C45D3C">
        <w:rPr>
          <w:sz w:val="24"/>
          <w:szCs w:val="24"/>
        </w:rPr>
        <w:t>услуг и их стоимости своевременно и в доступном для граждан и юридических лиц месте: на информационных стойках, на сайте учреждения.</w:t>
      </w:r>
    </w:p>
    <w:p w:rsidR="00F45B56" w:rsidRPr="00C45D3C" w:rsidRDefault="001F7FE6" w:rsidP="00DA7194">
      <w:pPr>
        <w:pStyle w:val="21"/>
        <w:keepNext/>
        <w:keepLines/>
        <w:numPr>
          <w:ilvl w:val="0"/>
          <w:numId w:val="12"/>
        </w:numPr>
        <w:shd w:val="clear" w:color="auto" w:fill="auto"/>
        <w:tabs>
          <w:tab w:val="left" w:pos="2963"/>
        </w:tabs>
        <w:spacing w:before="0" w:after="205" w:line="220" w:lineRule="exact"/>
        <w:ind w:left="2410" w:hanging="425"/>
        <w:jc w:val="left"/>
        <w:rPr>
          <w:sz w:val="24"/>
          <w:szCs w:val="24"/>
        </w:rPr>
      </w:pPr>
      <w:bookmarkStart w:id="8" w:name="bookmark8"/>
      <w:r w:rsidRPr="00C45D3C">
        <w:rPr>
          <w:sz w:val="24"/>
          <w:szCs w:val="24"/>
        </w:rPr>
        <w:t xml:space="preserve">Определение стоимости платной </w:t>
      </w:r>
      <w:r w:rsidR="00D56161">
        <w:rPr>
          <w:sz w:val="24"/>
          <w:szCs w:val="24"/>
        </w:rPr>
        <w:t>медицинской</w:t>
      </w:r>
      <w:r w:rsidR="00BB25DC">
        <w:rPr>
          <w:sz w:val="24"/>
          <w:szCs w:val="24"/>
        </w:rPr>
        <w:t xml:space="preserve"> </w:t>
      </w:r>
      <w:r w:rsidRPr="00C45D3C">
        <w:rPr>
          <w:sz w:val="24"/>
          <w:szCs w:val="24"/>
        </w:rPr>
        <w:t>услуги</w:t>
      </w:r>
      <w:bookmarkEnd w:id="8"/>
    </w:p>
    <w:p w:rsidR="008B39EB" w:rsidRDefault="001F7FE6" w:rsidP="008B39EB">
      <w:pPr>
        <w:pStyle w:val="1"/>
        <w:numPr>
          <w:ilvl w:val="1"/>
          <w:numId w:val="12"/>
        </w:numPr>
        <w:shd w:val="clear" w:color="auto" w:fill="auto"/>
        <w:spacing w:after="0" w:line="274" w:lineRule="exact"/>
        <w:ind w:left="20" w:right="20" w:firstLine="720"/>
        <w:jc w:val="both"/>
        <w:rPr>
          <w:sz w:val="24"/>
          <w:szCs w:val="24"/>
        </w:rPr>
      </w:pPr>
      <w:r w:rsidRPr="00C45D3C">
        <w:rPr>
          <w:sz w:val="24"/>
          <w:szCs w:val="24"/>
        </w:rPr>
        <w:t xml:space="preserve"> Общим принципом при определении стоимости платных </w:t>
      </w:r>
      <w:r w:rsidR="00D56161">
        <w:rPr>
          <w:sz w:val="24"/>
          <w:szCs w:val="24"/>
        </w:rPr>
        <w:t>медицинских</w:t>
      </w:r>
      <w:r w:rsidR="00BB25DC">
        <w:rPr>
          <w:sz w:val="24"/>
          <w:szCs w:val="24"/>
        </w:rPr>
        <w:t xml:space="preserve"> </w:t>
      </w:r>
      <w:r w:rsidRPr="00C45D3C">
        <w:rPr>
          <w:sz w:val="24"/>
          <w:szCs w:val="24"/>
        </w:rPr>
        <w:t xml:space="preserve">услуг является достижение баланса экономических интересов учреждения и потребителей его услуг, обеспечивающее доступность платных </w:t>
      </w:r>
      <w:r w:rsidR="00D56161">
        <w:rPr>
          <w:sz w:val="24"/>
          <w:szCs w:val="24"/>
        </w:rPr>
        <w:t>медицинских</w:t>
      </w:r>
      <w:r w:rsidR="00BB25DC" w:rsidRPr="00C45D3C">
        <w:rPr>
          <w:sz w:val="24"/>
          <w:szCs w:val="24"/>
        </w:rPr>
        <w:t xml:space="preserve"> </w:t>
      </w:r>
      <w:r w:rsidRPr="00C45D3C">
        <w:rPr>
          <w:sz w:val="24"/>
          <w:szCs w:val="24"/>
        </w:rPr>
        <w:t xml:space="preserve">услуг для </w:t>
      </w:r>
      <w:r w:rsidR="00C82D64">
        <w:rPr>
          <w:sz w:val="24"/>
          <w:szCs w:val="24"/>
        </w:rPr>
        <w:t>П</w:t>
      </w:r>
      <w:r w:rsidRPr="00C45D3C">
        <w:rPr>
          <w:sz w:val="24"/>
          <w:szCs w:val="24"/>
        </w:rPr>
        <w:t>отребителя и эффективное функционирование учреждения.</w:t>
      </w:r>
      <w:r w:rsidR="00BA06A9">
        <w:rPr>
          <w:sz w:val="24"/>
          <w:szCs w:val="24"/>
        </w:rPr>
        <w:t xml:space="preserve"> </w:t>
      </w:r>
    </w:p>
    <w:p w:rsidR="00BA06A9" w:rsidRDefault="00BA06A9" w:rsidP="00BA06A9">
      <w:pPr>
        <w:pStyle w:val="1"/>
        <w:numPr>
          <w:ilvl w:val="1"/>
          <w:numId w:val="12"/>
        </w:numPr>
        <w:shd w:val="clear" w:color="auto" w:fill="auto"/>
        <w:spacing w:after="0" w:line="274" w:lineRule="exact"/>
        <w:ind w:left="20" w:right="20" w:firstLine="720"/>
        <w:jc w:val="both"/>
        <w:rPr>
          <w:sz w:val="24"/>
          <w:szCs w:val="24"/>
        </w:rPr>
      </w:pPr>
      <w:r w:rsidRPr="00BA06A9">
        <w:rPr>
          <w:sz w:val="24"/>
          <w:szCs w:val="24"/>
        </w:rPr>
        <w:t>Услуги оказываются учреждением за плату, размер которой целиком покрывает издержки учреждения на их оказание.</w:t>
      </w:r>
    </w:p>
    <w:p w:rsidR="008B39EB" w:rsidRPr="008B39EB" w:rsidRDefault="008B39EB" w:rsidP="008B39EB">
      <w:pPr>
        <w:pStyle w:val="1"/>
        <w:numPr>
          <w:ilvl w:val="1"/>
          <w:numId w:val="12"/>
        </w:numPr>
        <w:shd w:val="clear" w:color="auto" w:fill="auto"/>
        <w:spacing w:after="0" w:line="274" w:lineRule="exact"/>
        <w:ind w:left="20" w:right="20" w:firstLine="720"/>
        <w:jc w:val="both"/>
        <w:rPr>
          <w:sz w:val="24"/>
          <w:szCs w:val="24"/>
        </w:rPr>
      </w:pPr>
      <w:r w:rsidRPr="008B39EB">
        <w:rPr>
          <w:sz w:val="24"/>
          <w:szCs w:val="24"/>
        </w:rPr>
        <w:t xml:space="preserve">Цена формируется на основе себестоимости оказания платной </w:t>
      </w:r>
      <w:r w:rsidR="00D56161">
        <w:rPr>
          <w:sz w:val="24"/>
          <w:szCs w:val="24"/>
        </w:rPr>
        <w:t>медицинской</w:t>
      </w:r>
      <w:r w:rsidRPr="008B39EB">
        <w:rPr>
          <w:sz w:val="24"/>
          <w:szCs w:val="24"/>
        </w:rPr>
        <w:t xml:space="preserve"> услуги, с учетом спроса на платную </w:t>
      </w:r>
      <w:r w:rsidR="00D56161">
        <w:rPr>
          <w:sz w:val="24"/>
          <w:szCs w:val="24"/>
        </w:rPr>
        <w:t>медицинскую</w:t>
      </w:r>
      <w:r w:rsidRPr="008B39EB">
        <w:rPr>
          <w:sz w:val="24"/>
          <w:szCs w:val="24"/>
        </w:rPr>
        <w:t xml:space="preserve"> услугу, требований к качеству платной </w:t>
      </w:r>
      <w:r w:rsidR="00D56161">
        <w:rPr>
          <w:sz w:val="24"/>
          <w:szCs w:val="24"/>
        </w:rPr>
        <w:t>медицинской</w:t>
      </w:r>
      <w:r w:rsidRPr="008B39EB">
        <w:rPr>
          <w:sz w:val="24"/>
          <w:szCs w:val="24"/>
        </w:rPr>
        <w:t xml:space="preserve"> услуги, а также с учетом положений отраслевых и ведомственных нормативных правовых актов по определению расчетно-нормативных затрат на оказание платной</w:t>
      </w:r>
      <w:r w:rsidR="00BB25DC" w:rsidRPr="00BB25DC">
        <w:rPr>
          <w:sz w:val="24"/>
          <w:szCs w:val="24"/>
        </w:rPr>
        <w:t xml:space="preserve"> </w:t>
      </w:r>
      <w:r w:rsidR="00D56161">
        <w:rPr>
          <w:sz w:val="24"/>
          <w:szCs w:val="24"/>
        </w:rPr>
        <w:t>медицинской</w:t>
      </w:r>
      <w:r w:rsidRPr="008B39EB">
        <w:rPr>
          <w:sz w:val="24"/>
          <w:szCs w:val="24"/>
        </w:rPr>
        <w:t xml:space="preserve"> услуги.</w:t>
      </w:r>
    </w:p>
    <w:p w:rsidR="00C5676A" w:rsidRPr="00C5676A" w:rsidRDefault="001F7FE6" w:rsidP="00C5676A">
      <w:pPr>
        <w:pStyle w:val="1"/>
        <w:numPr>
          <w:ilvl w:val="1"/>
          <w:numId w:val="12"/>
        </w:numPr>
        <w:shd w:val="clear" w:color="auto" w:fill="auto"/>
        <w:spacing w:after="0" w:line="240" w:lineRule="auto"/>
        <w:ind w:left="20" w:firstLine="720"/>
        <w:jc w:val="both"/>
        <w:rPr>
          <w:sz w:val="24"/>
          <w:szCs w:val="24"/>
        </w:rPr>
      </w:pPr>
      <w:r w:rsidRPr="00C5676A">
        <w:rPr>
          <w:sz w:val="24"/>
          <w:szCs w:val="24"/>
        </w:rPr>
        <w:t xml:space="preserve"> Расчетным периодом для формировани</w:t>
      </w:r>
      <w:r w:rsidR="00197E77" w:rsidRPr="00C5676A">
        <w:rPr>
          <w:sz w:val="24"/>
          <w:szCs w:val="24"/>
        </w:rPr>
        <w:t>я</w:t>
      </w:r>
      <w:r w:rsidRPr="00C5676A">
        <w:rPr>
          <w:sz w:val="24"/>
          <w:szCs w:val="24"/>
        </w:rPr>
        <w:t xml:space="preserve"> цены является календарный год.</w:t>
      </w:r>
    </w:p>
    <w:p w:rsidR="00DB21B9" w:rsidRDefault="00BA06A9" w:rsidP="00DB21B9">
      <w:pPr>
        <w:pStyle w:val="1"/>
        <w:numPr>
          <w:ilvl w:val="1"/>
          <w:numId w:val="12"/>
        </w:numPr>
        <w:shd w:val="clear" w:color="auto" w:fill="auto"/>
        <w:spacing w:after="0" w:line="240" w:lineRule="auto"/>
        <w:ind w:left="20" w:firstLine="720"/>
        <w:jc w:val="both"/>
        <w:rPr>
          <w:sz w:val="24"/>
          <w:szCs w:val="24"/>
        </w:rPr>
      </w:pPr>
      <w:r w:rsidRPr="00C5676A">
        <w:rPr>
          <w:sz w:val="24"/>
          <w:szCs w:val="24"/>
        </w:rPr>
        <w:t>Размер платы формируется на основе себестоимости оказания услуги (работы)</w:t>
      </w:r>
      <w:r w:rsidR="00DB21B9">
        <w:rPr>
          <w:sz w:val="24"/>
          <w:szCs w:val="24"/>
        </w:rPr>
        <w:t xml:space="preserve"> </w:t>
      </w:r>
      <w:r w:rsidR="00DB21B9" w:rsidRPr="00C5676A">
        <w:rPr>
          <w:sz w:val="24"/>
          <w:szCs w:val="24"/>
        </w:rPr>
        <w:t>с учетом расчетно-нормативных зат</w:t>
      </w:r>
      <w:r w:rsidR="00DB21B9">
        <w:rPr>
          <w:sz w:val="24"/>
          <w:szCs w:val="24"/>
        </w:rPr>
        <w:t xml:space="preserve">рат на оказание услуги (работы), </w:t>
      </w:r>
      <w:r w:rsidRPr="00DB21B9">
        <w:rPr>
          <w:sz w:val="24"/>
          <w:szCs w:val="24"/>
        </w:rPr>
        <w:t xml:space="preserve">требований к качеству </w:t>
      </w:r>
      <w:r w:rsidR="00DB21B9">
        <w:rPr>
          <w:sz w:val="24"/>
          <w:szCs w:val="24"/>
        </w:rPr>
        <w:t xml:space="preserve">аналогичных </w:t>
      </w:r>
      <w:r w:rsidRPr="00DB21B9">
        <w:rPr>
          <w:sz w:val="24"/>
          <w:szCs w:val="24"/>
        </w:rPr>
        <w:t>услуг (работ) в соответствии с показателями го</w:t>
      </w:r>
      <w:r w:rsidR="00DB21B9">
        <w:rPr>
          <w:sz w:val="24"/>
          <w:szCs w:val="24"/>
        </w:rPr>
        <w:t xml:space="preserve">сударственного задания. </w:t>
      </w:r>
    </w:p>
    <w:p w:rsidR="00C5676A" w:rsidRPr="00DB21B9" w:rsidRDefault="00BA06A9" w:rsidP="00DB21B9">
      <w:pPr>
        <w:pStyle w:val="1"/>
        <w:numPr>
          <w:ilvl w:val="1"/>
          <w:numId w:val="12"/>
        </w:numPr>
        <w:shd w:val="clear" w:color="auto" w:fill="auto"/>
        <w:spacing w:after="0" w:line="240" w:lineRule="auto"/>
        <w:ind w:left="20" w:firstLine="720"/>
        <w:jc w:val="both"/>
        <w:rPr>
          <w:sz w:val="24"/>
          <w:szCs w:val="24"/>
        </w:rPr>
      </w:pPr>
      <w:r w:rsidRPr="00DB21B9">
        <w:rPr>
          <w:sz w:val="24"/>
          <w:szCs w:val="24"/>
        </w:rPr>
        <w:t>Затраты учреждения делятся на затраты, непосредственно связанные с оказанием услуги (работы)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услуги (работы).</w:t>
      </w:r>
    </w:p>
    <w:p w:rsidR="00BA06A9" w:rsidRPr="00C5676A" w:rsidRDefault="00BA06A9" w:rsidP="00C5676A">
      <w:pPr>
        <w:pStyle w:val="1"/>
        <w:numPr>
          <w:ilvl w:val="1"/>
          <w:numId w:val="12"/>
        </w:numPr>
        <w:shd w:val="clear" w:color="auto" w:fill="auto"/>
        <w:spacing w:after="0" w:line="240" w:lineRule="auto"/>
        <w:ind w:left="20" w:firstLine="720"/>
        <w:jc w:val="both"/>
        <w:rPr>
          <w:sz w:val="24"/>
          <w:szCs w:val="24"/>
        </w:rPr>
      </w:pPr>
      <w:r w:rsidRPr="00C5676A">
        <w:rPr>
          <w:sz w:val="24"/>
          <w:szCs w:val="24"/>
        </w:rPr>
        <w:t xml:space="preserve"> К затратам, непосредственно связанным с оказанием услуги (работы), относятся:</w:t>
      </w:r>
    </w:p>
    <w:p w:rsidR="00BA06A9" w:rsidRPr="00C5676A" w:rsidRDefault="006C2C6D" w:rsidP="00C5676A">
      <w:pPr>
        <w:pStyle w:val="1"/>
        <w:spacing w:line="240" w:lineRule="auto"/>
        <w:ind w:firstLine="709"/>
        <w:jc w:val="both"/>
        <w:rPr>
          <w:sz w:val="24"/>
          <w:szCs w:val="24"/>
        </w:rPr>
      </w:pPr>
      <w:r>
        <w:rPr>
          <w:sz w:val="24"/>
          <w:szCs w:val="24"/>
        </w:rPr>
        <w:t xml:space="preserve">- </w:t>
      </w:r>
      <w:r w:rsidR="00BA06A9" w:rsidRPr="00C5676A">
        <w:rPr>
          <w:sz w:val="24"/>
          <w:szCs w:val="24"/>
        </w:rPr>
        <w:t>затраты на персонал, непосредственно участвующий в процессе оказания услуги (работы) (далее - основной персонал);</w:t>
      </w:r>
    </w:p>
    <w:p w:rsidR="00BA06A9" w:rsidRPr="00C5676A" w:rsidRDefault="006C2C6D" w:rsidP="00C5676A">
      <w:pPr>
        <w:pStyle w:val="1"/>
        <w:spacing w:line="240" w:lineRule="auto"/>
        <w:ind w:firstLine="709"/>
        <w:jc w:val="both"/>
        <w:rPr>
          <w:sz w:val="24"/>
          <w:szCs w:val="24"/>
        </w:rPr>
      </w:pPr>
      <w:r>
        <w:rPr>
          <w:sz w:val="24"/>
          <w:szCs w:val="24"/>
        </w:rPr>
        <w:t xml:space="preserve">- </w:t>
      </w:r>
      <w:r w:rsidR="00BA06A9" w:rsidRPr="00C5676A">
        <w:rPr>
          <w:sz w:val="24"/>
          <w:szCs w:val="24"/>
        </w:rPr>
        <w:t>материальные запасы, полностью потребляемые в процессе оказания услуги (работы);</w:t>
      </w:r>
    </w:p>
    <w:p w:rsidR="00BA06A9" w:rsidRPr="00C5676A" w:rsidRDefault="006C2C6D" w:rsidP="00C5676A">
      <w:pPr>
        <w:pStyle w:val="1"/>
        <w:spacing w:line="240" w:lineRule="auto"/>
        <w:ind w:firstLine="709"/>
        <w:jc w:val="both"/>
        <w:rPr>
          <w:sz w:val="24"/>
          <w:szCs w:val="24"/>
        </w:rPr>
      </w:pPr>
      <w:r>
        <w:rPr>
          <w:sz w:val="24"/>
          <w:szCs w:val="24"/>
        </w:rPr>
        <w:t xml:space="preserve">- </w:t>
      </w:r>
      <w:r w:rsidR="00BA06A9" w:rsidRPr="00C5676A">
        <w:rPr>
          <w:sz w:val="24"/>
          <w:szCs w:val="24"/>
        </w:rPr>
        <w:t>затраты (амортизация) оборудования, используемого в процессе оказания услуги (работы);</w:t>
      </w:r>
    </w:p>
    <w:p w:rsidR="00C5676A" w:rsidRPr="00C5676A" w:rsidRDefault="006C2C6D" w:rsidP="00C5676A">
      <w:pPr>
        <w:pStyle w:val="1"/>
        <w:spacing w:line="240" w:lineRule="auto"/>
        <w:ind w:firstLine="709"/>
        <w:jc w:val="both"/>
        <w:rPr>
          <w:sz w:val="24"/>
          <w:szCs w:val="24"/>
        </w:rPr>
      </w:pPr>
      <w:r>
        <w:rPr>
          <w:sz w:val="24"/>
          <w:szCs w:val="24"/>
        </w:rPr>
        <w:t xml:space="preserve">- </w:t>
      </w:r>
      <w:r w:rsidR="00BA06A9" w:rsidRPr="00C5676A">
        <w:rPr>
          <w:sz w:val="24"/>
          <w:szCs w:val="24"/>
        </w:rPr>
        <w:t>прочие расходы, отражающие спец</w:t>
      </w:r>
      <w:r w:rsidR="00C5676A" w:rsidRPr="00C5676A">
        <w:rPr>
          <w:sz w:val="24"/>
          <w:szCs w:val="24"/>
        </w:rPr>
        <w:t>ифику оказания услуги (работы).</w:t>
      </w:r>
    </w:p>
    <w:p w:rsidR="00BA06A9" w:rsidRPr="00C5676A" w:rsidRDefault="00BA06A9" w:rsidP="00C5676A">
      <w:pPr>
        <w:pStyle w:val="1"/>
        <w:numPr>
          <w:ilvl w:val="1"/>
          <w:numId w:val="12"/>
        </w:numPr>
        <w:spacing w:line="240" w:lineRule="auto"/>
        <w:ind w:firstLine="709"/>
        <w:jc w:val="both"/>
        <w:rPr>
          <w:sz w:val="24"/>
          <w:szCs w:val="24"/>
        </w:rPr>
      </w:pPr>
      <w:r w:rsidRPr="00C5676A">
        <w:rPr>
          <w:sz w:val="24"/>
          <w:szCs w:val="24"/>
        </w:rPr>
        <w:t>К затратам, необходимым для обеспечения деятельности учреждения в целом, но не потребляемым непосредственно в процессе платной услуги (работы) (далее - накладные затраты), относятся:</w:t>
      </w:r>
    </w:p>
    <w:p w:rsidR="00BA06A9" w:rsidRPr="00C5676A" w:rsidRDefault="007753A2" w:rsidP="00C5676A">
      <w:pPr>
        <w:pStyle w:val="1"/>
        <w:spacing w:line="240" w:lineRule="auto"/>
        <w:ind w:firstLine="709"/>
        <w:jc w:val="both"/>
        <w:rPr>
          <w:sz w:val="24"/>
          <w:szCs w:val="24"/>
        </w:rPr>
      </w:pPr>
      <w:r>
        <w:rPr>
          <w:sz w:val="24"/>
          <w:szCs w:val="24"/>
        </w:rPr>
        <w:t xml:space="preserve">- </w:t>
      </w:r>
      <w:r w:rsidR="00BA06A9" w:rsidRPr="00C5676A">
        <w:rPr>
          <w:sz w:val="24"/>
          <w:szCs w:val="24"/>
        </w:rPr>
        <w:t>затраты на персонал учреждения, не участвующего непосредственно в процессе оказания услуги (работы) (далее - административно-управленческий персонал);</w:t>
      </w:r>
    </w:p>
    <w:p w:rsidR="00BA06A9" w:rsidRPr="00C5676A" w:rsidRDefault="007753A2" w:rsidP="00C5676A">
      <w:pPr>
        <w:pStyle w:val="1"/>
        <w:spacing w:line="240" w:lineRule="auto"/>
        <w:ind w:firstLine="709"/>
        <w:jc w:val="both"/>
        <w:rPr>
          <w:sz w:val="24"/>
          <w:szCs w:val="24"/>
        </w:rPr>
      </w:pPr>
      <w:r>
        <w:rPr>
          <w:sz w:val="24"/>
          <w:szCs w:val="24"/>
        </w:rPr>
        <w:lastRenderedPageBreak/>
        <w:t xml:space="preserve">- </w:t>
      </w:r>
      <w:r w:rsidR="00BA06A9" w:rsidRPr="00C5676A">
        <w:rPr>
          <w:sz w:val="24"/>
          <w:szCs w:val="24"/>
        </w:rPr>
        <w:t>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(далее - затраты общехозяйственного назначения);</w:t>
      </w:r>
    </w:p>
    <w:p w:rsidR="00BA06A9" w:rsidRPr="00C5676A" w:rsidRDefault="007753A2" w:rsidP="00C5676A">
      <w:pPr>
        <w:pStyle w:val="1"/>
        <w:spacing w:line="240" w:lineRule="auto"/>
        <w:ind w:firstLine="709"/>
        <w:jc w:val="both"/>
        <w:rPr>
          <w:sz w:val="24"/>
          <w:szCs w:val="24"/>
        </w:rPr>
      </w:pPr>
      <w:r>
        <w:rPr>
          <w:sz w:val="24"/>
          <w:szCs w:val="24"/>
        </w:rPr>
        <w:t xml:space="preserve">- </w:t>
      </w:r>
      <w:r w:rsidR="00BA06A9" w:rsidRPr="00C5676A">
        <w:rPr>
          <w:sz w:val="24"/>
          <w:szCs w:val="24"/>
        </w:rPr>
        <w:t>затраты на уплату налогов (кроме страховых взносов), пошлины и иные обязательные платежи;</w:t>
      </w:r>
    </w:p>
    <w:p w:rsidR="00BA06A9" w:rsidRPr="00C5676A" w:rsidRDefault="007753A2" w:rsidP="00C5676A">
      <w:pPr>
        <w:pStyle w:val="1"/>
        <w:shd w:val="clear" w:color="auto" w:fill="auto"/>
        <w:spacing w:after="0" w:line="240" w:lineRule="auto"/>
        <w:ind w:firstLine="709"/>
        <w:jc w:val="both"/>
        <w:rPr>
          <w:sz w:val="24"/>
          <w:szCs w:val="24"/>
        </w:rPr>
      </w:pPr>
      <w:r>
        <w:rPr>
          <w:sz w:val="24"/>
          <w:szCs w:val="24"/>
        </w:rPr>
        <w:t xml:space="preserve">- </w:t>
      </w:r>
      <w:r w:rsidR="00BA06A9" w:rsidRPr="00C5676A">
        <w:rPr>
          <w:sz w:val="24"/>
          <w:szCs w:val="24"/>
        </w:rPr>
        <w:t>затраты (амортизация) зданий, сооружений и других основных фондов, непосредственно не связанных с оказанием услуги (работы).</w:t>
      </w:r>
    </w:p>
    <w:p w:rsidR="00BA06A9" w:rsidRPr="00C5676A" w:rsidRDefault="00BA06A9" w:rsidP="00C5676A">
      <w:pPr>
        <w:pStyle w:val="1"/>
        <w:shd w:val="clear" w:color="auto" w:fill="auto"/>
        <w:spacing w:after="0" w:line="240" w:lineRule="auto"/>
        <w:ind w:firstLine="709"/>
        <w:jc w:val="both"/>
        <w:rPr>
          <w:sz w:val="24"/>
          <w:szCs w:val="24"/>
        </w:rPr>
      </w:pPr>
    </w:p>
    <w:p w:rsidR="00B51B54" w:rsidRPr="00C5676A" w:rsidRDefault="00B51B54" w:rsidP="00C5676A">
      <w:pPr>
        <w:pStyle w:val="1"/>
        <w:numPr>
          <w:ilvl w:val="1"/>
          <w:numId w:val="12"/>
        </w:numPr>
        <w:shd w:val="clear" w:color="auto" w:fill="auto"/>
        <w:spacing w:after="0" w:line="240" w:lineRule="auto"/>
        <w:ind w:left="20" w:firstLine="720"/>
        <w:jc w:val="both"/>
        <w:rPr>
          <w:sz w:val="24"/>
          <w:szCs w:val="24"/>
        </w:rPr>
      </w:pPr>
      <w:r w:rsidRPr="00C5676A">
        <w:rPr>
          <w:sz w:val="24"/>
          <w:szCs w:val="24"/>
        </w:rPr>
        <w:t xml:space="preserve"> Для расчета затрат на оказание платной </w:t>
      </w:r>
      <w:r w:rsidR="00D56161">
        <w:rPr>
          <w:sz w:val="24"/>
          <w:szCs w:val="24"/>
        </w:rPr>
        <w:t>медицинской</w:t>
      </w:r>
      <w:r w:rsidRPr="00C5676A">
        <w:rPr>
          <w:sz w:val="24"/>
          <w:szCs w:val="24"/>
        </w:rPr>
        <w:t xml:space="preserve"> услуги использован метод прямого счета. Метод прямого счета применяется в случаях, когда оказание платной </w:t>
      </w:r>
      <w:r w:rsidR="00D56161">
        <w:rPr>
          <w:sz w:val="24"/>
          <w:szCs w:val="24"/>
        </w:rPr>
        <w:t>медицинской</w:t>
      </w:r>
      <w:r w:rsidRPr="00C5676A">
        <w:rPr>
          <w:sz w:val="24"/>
          <w:szCs w:val="24"/>
        </w:rPr>
        <w:t xml:space="preserve">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w:t>
      </w:r>
      <w:r w:rsidR="00D56161">
        <w:rPr>
          <w:sz w:val="24"/>
          <w:szCs w:val="24"/>
        </w:rPr>
        <w:t>медицинской</w:t>
      </w:r>
      <w:r w:rsidRPr="00C5676A">
        <w:rPr>
          <w:sz w:val="24"/>
          <w:szCs w:val="24"/>
        </w:rPr>
        <w:t xml:space="preserve"> услуги лежит прямой учет всех элементов затрат.</w:t>
      </w:r>
    </w:p>
    <w:p w:rsidR="00B51B54" w:rsidRPr="00C5676A" w:rsidRDefault="00B51B54" w:rsidP="00C5676A">
      <w:pPr>
        <w:pStyle w:val="1"/>
        <w:spacing w:line="240" w:lineRule="auto"/>
        <w:ind w:right="20"/>
        <w:jc w:val="both"/>
        <w:rPr>
          <w:sz w:val="24"/>
          <w:szCs w:val="24"/>
        </w:rPr>
      </w:pPr>
    </w:p>
    <w:p w:rsidR="00B51B54" w:rsidRPr="00C5676A" w:rsidRDefault="00B51B54" w:rsidP="00C5676A">
      <w:pPr>
        <w:pStyle w:val="1"/>
        <w:spacing w:line="240" w:lineRule="auto"/>
        <w:ind w:right="20"/>
        <w:jc w:val="both"/>
        <w:rPr>
          <w:sz w:val="24"/>
          <w:szCs w:val="24"/>
        </w:rPr>
      </w:pPr>
      <w:proofErr w:type="spellStart"/>
      <w:r w:rsidRPr="00C5676A">
        <w:rPr>
          <w:sz w:val="24"/>
          <w:szCs w:val="24"/>
        </w:rPr>
        <w:t>Зусл</w:t>
      </w:r>
      <w:proofErr w:type="spellEnd"/>
      <w:r w:rsidRPr="00C5676A">
        <w:rPr>
          <w:sz w:val="24"/>
          <w:szCs w:val="24"/>
        </w:rPr>
        <w:t xml:space="preserve"> = </w:t>
      </w:r>
      <w:proofErr w:type="spellStart"/>
      <w:r w:rsidRPr="00C5676A">
        <w:rPr>
          <w:sz w:val="24"/>
          <w:szCs w:val="24"/>
        </w:rPr>
        <w:t>Зоп</w:t>
      </w:r>
      <w:proofErr w:type="spellEnd"/>
      <w:r w:rsidRPr="00C5676A">
        <w:rPr>
          <w:sz w:val="24"/>
          <w:szCs w:val="24"/>
        </w:rPr>
        <w:t xml:space="preserve"> + </w:t>
      </w:r>
      <w:proofErr w:type="spellStart"/>
      <w:r w:rsidRPr="00C5676A">
        <w:rPr>
          <w:sz w:val="24"/>
          <w:szCs w:val="24"/>
        </w:rPr>
        <w:t>Змз</w:t>
      </w:r>
      <w:proofErr w:type="spellEnd"/>
      <w:r w:rsidRPr="00C5676A">
        <w:rPr>
          <w:sz w:val="24"/>
          <w:szCs w:val="24"/>
        </w:rPr>
        <w:t xml:space="preserve"> + </w:t>
      </w:r>
      <w:proofErr w:type="spellStart"/>
      <w:r w:rsidRPr="00C5676A">
        <w:rPr>
          <w:sz w:val="24"/>
          <w:szCs w:val="24"/>
        </w:rPr>
        <w:t>Аусл</w:t>
      </w:r>
      <w:proofErr w:type="spellEnd"/>
      <w:r w:rsidRPr="00C5676A">
        <w:rPr>
          <w:sz w:val="24"/>
          <w:szCs w:val="24"/>
        </w:rPr>
        <w:t xml:space="preserve"> + </w:t>
      </w:r>
      <w:proofErr w:type="spellStart"/>
      <w:r w:rsidRPr="00C5676A">
        <w:rPr>
          <w:sz w:val="24"/>
          <w:szCs w:val="24"/>
        </w:rPr>
        <w:t>Зн</w:t>
      </w:r>
      <w:proofErr w:type="spellEnd"/>
      <w:r w:rsidRPr="00C5676A">
        <w:rPr>
          <w:sz w:val="24"/>
          <w:szCs w:val="24"/>
        </w:rPr>
        <w:t>, где:</w:t>
      </w:r>
    </w:p>
    <w:p w:rsidR="00B51B54" w:rsidRPr="00C5676A" w:rsidRDefault="00B51B54" w:rsidP="00C5676A">
      <w:pPr>
        <w:pStyle w:val="1"/>
        <w:spacing w:line="240" w:lineRule="auto"/>
        <w:ind w:right="20"/>
        <w:jc w:val="both"/>
        <w:rPr>
          <w:sz w:val="24"/>
          <w:szCs w:val="24"/>
        </w:rPr>
      </w:pPr>
    </w:p>
    <w:p w:rsidR="00B51B54" w:rsidRPr="00C5676A" w:rsidRDefault="00B51B54" w:rsidP="00C5676A">
      <w:pPr>
        <w:pStyle w:val="1"/>
        <w:spacing w:line="240" w:lineRule="auto"/>
        <w:ind w:right="20"/>
        <w:jc w:val="both"/>
        <w:rPr>
          <w:sz w:val="24"/>
          <w:szCs w:val="24"/>
        </w:rPr>
      </w:pPr>
      <w:proofErr w:type="spellStart"/>
      <w:r w:rsidRPr="00C5676A">
        <w:rPr>
          <w:sz w:val="24"/>
          <w:szCs w:val="24"/>
        </w:rPr>
        <w:t>Зусл</w:t>
      </w:r>
      <w:proofErr w:type="spellEnd"/>
      <w:r w:rsidRPr="00C5676A">
        <w:rPr>
          <w:sz w:val="24"/>
          <w:szCs w:val="24"/>
        </w:rPr>
        <w:t xml:space="preserve"> - затраты на оказание платной медицинской услуги;</w:t>
      </w:r>
    </w:p>
    <w:p w:rsidR="00B51B54" w:rsidRPr="00C5676A" w:rsidRDefault="00B51B54" w:rsidP="00C5676A">
      <w:pPr>
        <w:pStyle w:val="1"/>
        <w:spacing w:line="240" w:lineRule="auto"/>
        <w:ind w:right="20"/>
        <w:jc w:val="both"/>
        <w:rPr>
          <w:sz w:val="24"/>
          <w:szCs w:val="24"/>
        </w:rPr>
      </w:pPr>
      <w:proofErr w:type="spellStart"/>
      <w:r w:rsidRPr="00C5676A">
        <w:rPr>
          <w:sz w:val="24"/>
          <w:szCs w:val="24"/>
        </w:rPr>
        <w:t>Зоп</w:t>
      </w:r>
      <w:proofErr w:type="spellEnd"/>
      <w:r w:rsidRPr="00C5676A">
        <w:rPr>
          <w:sz w:val="24"/>
          <w:szCs w:val="24"/>
        </w:rPr>
        <w:t xml:space="preserve"> - затраты на оплату труда и начисления на выплаты по оплате труда основного персонала, непосредственно принимающего участие в оказании платной медицинской услуги;</w:t>
      </w:r>
    </w:p>
    <w:p w:rsidR="00B51B54" w:rsidRPr="00C5676A" w:rsidRDefault="00B51B54" w:rsidP="00C5676A">
      <w:pPr>
        <w:pStyle w:val="1"/>
        <w:spacing w:line="240" w:lineRule="auto"/>
        <w:ind w:right="20"/>
        <w:jc w:val="both"/>
        <w:rPr>
          <w:sz w:val="24"/>
          <w:szCs w:val="24"/>
        </w:rPr>
      </w:pPr>
      <w:proofErr w:type="spellStart"/>
      <w:r w:rsidRPr="00C5676A">
        <w:rPr>
          <w:sz w:val="24"/>
          <w:szCs w:val="24"/>
        </w:rPr>
        <w:t>Змз</w:t>
      </w:r>
      <w:proofErr w:type="spellEnd"/>
      <w:r w:rsidRPr="00C5676A">
        <w:rPr>
          <w:sz w:val="24"/>
          <w:szCs w:val="24"/>
        </w:rPr>
        <w:t xml:space="preserve"> - затраты на приобретение материальных запасов, потребляемых в процессе оказания платной медицинской услуги;</w:t>
      </w:r>
    </w:p>
    <w:p w:rsidR="00B51B54" w:rsidRPr="00C5676A" w:rsidRDefault="00B51B54" w:rsidP="00C5676A">
      <w:pPr>
        <w:pStyle w:val="1"/>
        <w:spacing w:line="240" w:lineRule="auto"/>
        <w:ind w:right="20"/>
        <w:jc w:val="both"/>
        <w:rPr>
          <w:sz w:val="24"/>
          <w:szCs w:val="24"/>
        </w:rPr>
      </w:pPr>
      <w:proofErr w:type="spellStart"/>
      <w:r w:rsidRPr="00C5676A">
        <w:rPr>
          <w:sz w:val="24"/>
          <w:szCs w:val="24"/>
        </w:rPr>
        <w:t>Аусл</w:t>
      </w:r>
      <w:proofErr w:type="spellEnd"/>
      <w:r w:rsidRPr="00C5676A">
        <w:rPr>
          <w:sz w:val="24"/>
          <w:szCs w:val="24"/>
        </w:rPr>
        <w:t xml:space="preserve"> - сумма начисленной амортизации оборудования, используемого при оказании платной медицинской услуги;</w:t>
      </w:r>
    </w:p>
    <w:p w:rsidR="00B51B54" w:rsidRPr="00C5676A" w:rsidRDefault="00B51B54" w:rsidP="00C5676A">
      <w:pPr>
        <w:pStyle w:val="1"/>
        <w:spacing w:line="240" w:lineRule="auto"/>
        <w:ind w:right="20"/>
        <w:jc w:val="both"/>
        <w:rPr>
          <w:sz w:val="24"/>
          <w:szCs w:val="24"/>
        </w:rPr>
      </w:pPr>
      <w:proofErr w:type="spellStart"/>
      <w:r w:rsidRPr="00C5676A">
        <w:rPr>
          <w:sz w:val="24"/>
          <w:szCs w:val="24"/>
        </w:rPr>
        <w:t>Зн</w:t>
      </w:r>
      <w:proofErr w:type="spellEnd"/>
      <w:r w:rsidRPr="00C5676A">
        <w:rPr>
          <w:sz w:val="24"/>
          <w:szCs w:val="24"/>
        </w:rPr>
        <w:t xml:space="preserve"> - накладные затраты, относимые на стоимость платной медицинской услуги.</w:t>
      </w:r>
    </w:p>
    <w:p w:rsidR="00BA06A9" w:rsidRPr="00C5676A" w:rsidRDefault="00BA06A9" w:rsidP="00C5676A">
      <w:pPr>
        <w:pStyle w:val="1"/>
        <w:spacing w:line="240" w:lineRule="auto"/>
        <w:ind w:right="20"/>
        <w:jc w:val="both"/>
        <w:rPr>
          <w:sz w:val="24"/>
          <w:szCs w:val="24"/>
        </w:rPr>
      </w:pPr>
      <w:r w:rsidRPr="00C5676A">
        <w:rPr>
          <w:sz w:val="24"/>
          <w:szCs w:val="24"/>
        </w:rPr>
        <w:t>Затраты на основной персонал включают в себя:</w:t>
      </w:r>
    </w:p>
    <w:p w:rsidR="00BA06A9" w:rsidRPr="00C5676A" w:rsidRDefault="00BA06A9" w:rsidP="00C5676A">
      <w:pPr>
        <w:pStyle w:val="1"/>
        <w:spacing w:line="240" w:lineRule="auto"/>
        <w:ind w:right="20"/>
        <w:jc w:val="both"/>
        <w:rPr>
          <w:sz w:val="24"/>
          <w:szCs w:val="24"/>
        </w:rPr>
      </w:pPr>
      <w:r w:rsidRPr="00C5676A">
        <w:rPr>
          <w:sz w:val="24"/>
          <w:szCs w:val="24"/>
        </w:rPr>
        <w:t>- затраты на оплату труда и начисления на выплаты по оплате труда основного персонала;</w:t>
      </w:r>
    </w:p>
    <w:p w:rsidR="00BA06A9" w:rsidRPr="00C5676A" w:rsidRDefault="00BA06A9" w:rsidP="00C5676A">
      <w:pPr>
        <w:pStyle w:val="1"/>
        <w:spacing w:line="240" w:lineRule="auto"/>
        <w:ind w:right="20"/>
        <w:jc w:val="both"/>
        <w:rPr>
          <w:sz w:val="24"/>
          <w:szCs w:val="24"/>
        </w:rPr>
      </w:pPr>
      <w:r w:rsidRPr="00C5676A">
        <w:rPr>
          <w:sz w:val="24"/>
          <w:szCs w:val="24"/>
        </w:rPr>
        <w:t>- затраты на командировки основного персонала, связанные с оказанием услуги (работы);</w:t>
      </w:r>
    </w:p>
    <w:p w:rsidR="00BA06A9" w:rsidRPr="00C5676A" w:rsidRDefault="00BA06A9" w:rsidP="00C5676A">
      <w:pPr>
        <w:pStyle w:val="1"/>
        <w:spacing w:line="240" w:lineRule="auto"/>
        <w:ind w:right="20"/>
        <w:jc w:val="both"/>
        <w:rPr>
          <w:sz w:val="24"/>
          <w:szCs w:val="24"/>
        </w:rPr>
      </w:pPr>
      <w:r w:rsidRPr="00C5676A">
        <w:rPr>
          <w:sz w:val="24"/>
          <w:szCs w:val="24"/>
        </w:rPr>
        <w:t>- суммы вознаграждения сотрудников, привлекаемых по гражданско-правовым договорам.</w:t>
      </w:r>
    </w:p>
    <w:p w:rsidR="00BA06A9" w:rsidRPr="00C5676A" w:rsidRDefault="00BA06A9" w:rsidP="00C5676A">
      <w:pPr>
        <w:pStyle w:val="1"/>
        <w:spacing w:after="0" w:line="240" w:lineRule="auto"/>
        <w:ind w:right="23" w:firstLine="709"/>
        <w:jc w:val="both"/>
        <w:rPr>
          <w:sz w:val="24"/>
          <w:szCs w:val="24"/>
        </w:rPr>
      </w:pPr>
      <w:r w:rsidRPr="00C5676A">
        <w:rPr>
          <w:sz w:val="24"/>
          <w:szCs w:val="24"/>
        </w:rPr>
        <w:t>Затраты на оплату труда и начисления на выплаты по оплате труда рассчитываются как результат умножения стоимости единицы рабочего времени (например, человеко-дня, человеко-часа) на количество единиц времени, необходимое для оказания услуги (работы), по каждому сотруднику, участвующему в оказании соответствующей услуги (работы), и определяются по формуле:</w:t>
      </w:r>
    </w:p>
    <w:p w:rsidR="00BA06A9" w:rsidRPr="00C5676A" w:rsidRDefault="00BA06A9" w:rsidP="00C5676A">
      <w:pPr>
        <w:pStyle w:val="1"/>
        <w:spacing w:line="240" w:lineRule="auto"/>
        <w:ind w:right="20"/>
        <w:jc w:val="both"/>
        <w:rPr>
          <w:sz w:val="24"/>
          <w:szCs w:val="24"/>
        </w:rPr>
      </w:pPr>
    </w:p>
    <w:p w:rsidR="00BA06A9" w:rsidRPr="00C5676A" w:rsidRDefault="00BA06A9" w:rsidP="00C5676A">
      <w:pPr>
        <w:pStyle w:val="1"/>
        <w:spacing w:line="240" w:lineRule="auto"/>
        <w:ind w:right="20"/>
        <w:jc w:val="both"/>
        <w:rPr>
          <w:sz w:val="24"/>
          <w:szCs w:val="24"/>
        </w:rPr>
      </w:pPr>
      <w:r w:rsidRPr="00C5676A">
        <w:rPr>
          <w:noProof/>
          <w:position w:val="-10"/>
          <w:sz w:val="24"/>
          <w:szCs w:val="24"/>
          <w:lang w:bidi="ar-SA"/>
        </w:rPr>
        <w:drawing>
          <wp:inline distT="0" distB="0" distL="0" distR="0" wp14:anchorId="26C40F13" wp14:editId="4A83054C">
            <wp:extent cx="1409700" cy="274320"/>
            <wp:effectExtent l="0" t="0" r="0" b="0"/>
            <wp:docPr id="1" name="Рисунок 1" descr="base_32851_14065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40659_327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74320"/>
                    </a:xfrm>
                    <a:prstGeom prst="rect">
                      <a:avLst/>
                    </a:prstGeom>
                    <a:noFill/>
                    <a:ln>
                      <a:noFill/>
                    </a:ln>
                  </pic:spPr>
                </pic:pic>
              </a:graphicData>
            </a:graphic>
          </wp:inline>
        </w:drawing>
      </w:r>
      <w:r w:rsidRPr="00C5676A">
        <w:rPr>
          <w:sz w:val="24"/>
          <w:szCs w:val="24"/>
        </w:rPr>
        <w:t xml:space="preserve">, где </w:t>
      </w:r>
    </w:p>
    <w:p w:rsidR="00BA06A9" w:rsidRPr="00C5676A" w:rsidRDefault="00BA06A9" w:rsidP="00C5676A">
      <w:pPr>
        <w:pStyle w:val="ConsPlusNormal"/>
        <w:ind w:firstLine="540"/>
        <w:jc w:val="both"/>
        <w:rPr>
          <w:b w:val="0"/>
          <w:sz w:val="24"/>
          <w:szCs w:val="24"/>
        </w:rPr>
      </w:pPr>
      <w:proofErr w:type="spellStart"/>
      <w:r w:rsidRPr="00C5676A">
        <w:rPr>
          <w:b w:val="0"/>
          <w:sz w:val="24"/>
          <w:szCs w:val="24"/>
        </w:rPr>
        <w:t>Зоп</w:t>
      </w:r>
      <w:proofErr w:type="spellEnd"/>
      <w:r w:rsidRPr="00C5676A">
        <w:rPr>
          <w:b w:val="0"/>
          <w:sz w:val="24"/>
          <w:szCs w:val="24"/>
        </w:rPr>
        <w:t xml:space="preserve"> - затраты на оплату труда и начисления на выплаты по оплате труда основного персонала;</w:t>
      </w:r>
    </w:p>
    <w:p w:rsidR="00BA06A9" w:rsidRPr="00C5676A" w:rsidRDefault="00BA06A9" w:rsidP="00C5676A">
      <w:pPr>
        <w:pStyle w:val="ConsPlusNormal"/>
        <w:spacing w:before="220"/>
        <w:ind w:firstLine="540"/>
        <w:jc w:val="both"/>
        <w:rPr>
          <w:b w:val="0"/>
          <w:sz w:val="24"/>
          <w:szCs w:val="24"/>
        </w:rPr>
      </w:pPr>
      <w:proofErr w:type="spellStart"/>
      <w:r w:rsidRPr="00C5676A">
        <w:rPr>
          <w:b w:val="0"/>
          <w:sz w:val="24"/>
          <w:szCs w:val="24"/>
        </w:rPr>
        <w:t>Тусл</w:t>
      </w:r>
      <w:proofErr w:type="spellEnd"/>
      <w:r w:rsidRPr="00C5676A">
        <w:rPr>
          <w:b w:val="0"/>
          <w:sz w:val="24"/>
          <w:szCs w:val="24"/>
        </w:rPr>
        <w:t xml:space="preserve"> - норма рабочего времени, затрачиваемого основным персоналом;</w:t>
      </w:r>
    </w:p>
    <w:p w:rsidR="00C5676A" w:rsidRPr="00C5676A" w:rsidRDefault="00BA06A9" w:rsidP="00C5676A">
      <w:pPr>
        <w:pStyle w:val="ConsPlusNormal"/>
        <w:spacing w:before="220"/>
        <w:ind w:firstLine="540"/>
        <w:jc w:val="both"/>
        <w:rPr>
          <w:b w:val="0"/>
          <w:sz w:val="24"/>
          <w:szCs w:val="24"/>
        </w:rPr>
      </w:pPr>
      <w:proofErr w:type="spellStart"/>
      <w:r w:rsidRPr="00C5676A">
        <w:rPr>
          <w:b w:val="0"/>
          <w:sz w:val="24"/>
          <w:szCs w:val="24"/>
        </w:rPr>
        <w:t>ОТч</w:t>
      </w:r>
      <w:proofErr w:type="spellEnd"/>
      <w:r w:rsidRPr="00C5676A">
        <w:rPr>
          <w:b w:val="0"/>
          <w:sz w:val="24"/>
          <w:szCs w:val="24"/>
        </w:rPr>
        <w:t xml:space="preserve"> -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BA06A9" w:rsidRPr="00C5676A" w:rsidRDefault="00BA06A9" w:rsidP="00C5676A">
      <w:pPr>
        <w:pStyle w:val="ConsPlusNormal"/>
        <w:spacing w:before="220"/>
        <w:ind w:firstLine="540"/>
        <w:jc w:val="both"/>
        <w:rPr>
          <w:b w:val="0"/>
          <w:sz w:val="24"/>
          <w:szCs w:val="24"/>
        </w:rPr>
      </w:pPr>
      <w:r w:rsidRPr="00C5676A">
        <w:rPr>
          <w:b w:val="0"/>
          <w:sz w:val="24"/>
          <w:szCs w:val="24"/>
        </w:rPr>
        <w:t xml:space="preserve"> Затраты на приобретение материальных запасов и услуг, полностью потребляемых в процессе оказания услуги (работы), включают в себя (в зависимости от отраслевой специфики):</w:t>
      </w:r>
    </w:p>
    <w:p w:rsidR="00BA06A9" w:rsidRPr="00C5676A" w:rsidRDefault="00BA06A9" w:rsidP="00C5676A">
      <w:pPr>
        <w:pStyle w:val="ConsPlusNormal"/>
        <w:spacing w:before="220"/>
        <w:ind w:firstLine="540"/>
        <w:jc w:val="both"/>
        <w:rPr>
          <w:b w:val="0"/>
          <w:sz w:val="24"/>
          <w:szCs w:val="24"/>
        </w:rPr>
      </w:pPr>
      <w:r w:rsidRPr="00C5676A">
        <w:rPr>
          <w:b w:val="0"/>
          <w:sz w:val="24"/>
          <w:szCs w:val="24"/>
        </w:rPr>
        <w:t>- затраты на медикаменты и перевязочные средства;</w:t>
      </w:r>
    </w:p>
    <w:p w:rsidR="00BA06A9" w:rsidRPr="00C5676A" w:rsidRDefault="00BA06A9" w:rsidP="00DA3A3C">
      <w:pPr>
        <w:pStyle w:val="ConsPlusNormal"/>
        <w:ind w:firstLine="540"/>
        <w:jc w:val="both"/>
        <w:rPr>
          <w:b w:val="0"/>
          <w:sz w:val="24"/>
          <w:szCs w:val="24"/>
        </w:rPr>
      </w:pPr>
      <w:r w:rsidRPr="00C5676A">
        <w:rPr>
          <w:b w:val="0"/>
          <w:sz w:val="24"/>
          <w:szCs w:val="24"/>
        </w:rPr>
        <w:t>- затраты на мягкий инвентарь;</w:t>
      </w:r>
    </w:p>
    <w:p w:rsidR="00BA06A9" w:rsidRPr="00C5676A" w:rsidRDefault="00BA06A9" w:rsidP="00DA3A3C">
      <w:pPr>
        <w:pStyle w:val="ConsPlusNormal"/>
        <w:ind w:firstLine="540"/>
        <w:jc w:val="both"/>
        <w:rPr>
          <w:b w:val="0"/>
          <w:sz w:val="24"/>
          <w:szCs w:val="24"/>
        </w:rPr>
      </w:pPr>
      <w:r w:rsidRPr="00C5676A">
        <w:rPr>
          <w:b w:val="0"/>
          <w:sz w:val="24"/>
          <w:szCs w:val="24"/>
        </w:rPr>
        <w:t>- затраты на приобретение расходных материалов для оргтехники;</w:t>
      </w:r>
    </w:p>
    <w:p w:rsidR="00BA06A9" w:rsidRPr="00C5676A" w:rsidRDefault="00BA06A9" w:rsidP="00DA3A3C">
      <w:pPr>
        <w:pStyle w:val="ConsPlusNormal"/>
        <w:ind w:firstLine="540"/>
        <w:jc w:val="both"/>
        <w:rPr>
          <w:b w:val="0"/>
          <w:sz w:val="24"/>
          <w:szCs w:val="24"/>
        </w:rPr>
      </w:pPr>
      <w:r w:rsidRPr="00C5676A">
        <w:rPr>
          <w:b w:val="0"/>
          <w:sz w:val="24"/>
          <w:szCs w:val="24"/>
        </w:rPr>
        <w:lastRenderedPageBreak/>
        <w:t>- затраты на другие материальные запасы.</w:t>
      </w:r>
    </w:p>
    <w:p w:rsidR="00BA06A9" w:rsidRPr="00C5676A" w:rsidRDefault="00BA06A9" w:rsidP="00C5676A">
      <w:pPr>
        <w:pStyle w:val="ConsPlusNormal"/>
        <w:spacing w:before="220"/>
        <w:ind w:firstLine="540"/>
        <w:jc w:val="both"/>
        <w:rPr>
          <w:b w:val="0"/>
          <w:sz w:val="24"/>
          <w:szCs w:val="24"/>
        </w:rPr>
      </w:pPr>
      <w:r w:rsidRPr="00C5676A">
        <w:rPr>
          <w:b w:val="0"/>
          <w:sz w:val="24"/>
          <w:szCs w:val="24"/>
        </w:rPr>
        <w:t>Затраты на приобретение материальных запасов рассчитываются как результат умножения средних цен на материальные запасы на их объем потребления в процессе оказания услуги (работы). Затраты на приобретение материальных запасов определяются по формуле:</w:t>
      </w:r>
    </w:p>
    <w:p w:rsidR="00BA06A9" w:rsidRPr="00C5676A" w:rsidRDefault="00BA06A9" w:rsidP="00C5676A">
      <w:pPr>
        <w:pStyle w:val="1"/>
        <w:spacing w:line="240" w:lineRule="auto"/>
        <w:ind w:right="20"/>
        <w:jc w:val="both"/>
        <w:rPr>
          <w:sz w:val="24"/>
          <w:szCs w:val="24"/>
        </w:rPr>
      </w:pPr>
    </w:p>
    <w:p w:rsidR="00BA06A9" w:rsidRPr="00C5676A" w:rsidRDefault="00BA06A9" w:rsidP="00C5676A">
      <w:pPr>
        <w:pStyle w:val="1"/>
        <w:spacing w:line="240" w:lineRule="auto"/>
        <w:ind w:right="20"/>
        <w:jc w:val="both"/>
        <w:rPr>
          <w:sz w:val="24"/>
          <w:szCs w:val="24"/>
        </w:rPr>
      </w:pPr>
      <w:r w:rsidRPr="00C5676A">
        <w:rPr>
          <w:noProof/>
          <w:position w:val="-10"/>
          <w:sz w:val="24"/>
          <w:szCs w:val="24"/>
          <w:lang w:bidi="ar-SA"/>
        </w:rPr>
        <w:drawing>
          <wp:inline distT="0" distB="0" distL="0" distR="0" wp14:anchorId="1F6F13B2" wp14:editId="03535A67">
            <wp:extent cx="1341120" cy="274320"/>
            <wp:effectExtent l="0" t="0" r="0" b="0"/>
            <wp:docPr id="2" name="Рисунок 2" descr="base_32851_140659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40659_3277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1120" cy="274320"/>
                    </a:xfrm>
                    <a:prstGeom prst="rect">
                      <a:avLst/>
                    </a:prstGeom>
                    <a:noFill/>
                    <a:ln>
                      <a:noFill/>
                    </a:ln>
                  </pic:spPr>
                </pic:pic>
              </a:graphicData>
            </a:graphic>
          </wp:inline>
        </w:drawing>
      </w:r>
      <w:r w:rsidR="006213D3" w:rsidRPr="00C5676A">
        <w:rPr>
          <w:sz w:val="24"/>
          <w:szCs w:val="24"/>
        </w:rPr>
        <w:t>, где</w:t>
      </w:r>
    </w:p>
    <w:p w:rsidR="00BA06A9" w:rsidRPr="00C5676A" w:rsidRDefault="00BA06A9" w:rsidP="00C5676A">
      <w:pPr>
        <w:pStyle w:val="ConsPlusNormal"/>
        <w:ind w:firstLine="540"/>
        <w:jc w:val="both"/>
        <w:rPr>
          <w:b w:val="0"/>
          <w:sz w:val="24"/>
          <w:szCs w:val="24"/>
        </w:rPr>
      </w:pPr>
      <w:proofErr w:type="spellStart"/>
      <w:r w:rsidRPr="00C5676A">
        <w:rPr>
          <w:b w:val="0"/>
          <w:sz w:val="24"/>
          <w:szCs w:val="24"/>
        </w:rPr>
        <w:t>Змз</w:t>
      </w:r>
      <w:proofErr w:type="spellEnd"/>
      <w:r w:rsidRPr="00C5676A">
        <w:rPr>
          <w:b w:val="0"/>
          <w:sz w:val="24"/>
          <w:szCs w:val="24"/>
        </w:rPr>
        <w:t xml:space="preserve"> - затраты на материальные запасы, потребляемые в процессе оказания услуги (работы);</w:t>
      </w:r>
    </w:p>
    <w:p w:rsidR="00BA06A9" w:rsidRPr="00C5676A" w:rsidRDefault="00BA06A9" w:rsidP="00C5676A">
      <w:pPr>
        <w:pStyle w:val="ConsPlusNormal"/>
        <w:spacing w:before="220"/>
        <w:ind w:firstLine="540"/>
        <w:jc w:val="both"/>
        <w:rPr>
          <w:b w:val="0"/>
          <w:sz w:val="24"/>
          <w:szCs w:val="24"/>
        </w:rPr>
      </w:pPr>
      <w:r w:rsidRPr="00C5676A">
        <w:rPr>
          <w:b w:val="0"/>
          <w:noProof/>
          <w:position w:val="-10"/>
          <w:sz w:val="24"/>
          <w:szCs w:val="24"/>
        </w:rPr>
        <w:drawing>
          <wp:inline distT="0" distB="0" distL="0" distR="0" wp14:anchorId="2FBFC084" wp14:editId="6A494A0A">
            <wp:extent cx="358140" cy="274320"/>
            <wp:effectExtent l="0" t="0" r="3810" b="0"/>
            <wp:docPr id="4" name="Рисунок 4" descr="base_32851_140659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40659_3277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274320"/>
                    </a:xfrm>
                    <a:prstGeom prst="rect">
                      <a:avLst/>
                    </a:prstGeom>
                    <a:noFill/>
                    <a:ln>
                      <a:noFill/>
                    </a:ln>
                  </pic:spPr>
                </pic:pic>
              </a:graphicData>
            </a:graphic>
          </wp:inline>
        </w:drawing>
      </w:r>
      <w:r w:rsidRPr="00C5676A">
        <w:rPr>
          <w:b w:val="0"/>
          <w:sz w:val="24"/>
          <w:szCs w:val="24"/>
        </w:rPr>
        <w:t xml:space="preserve"> - материальные запасы определенного вида;</w:t>
      </w:r>
    </w:p>
    <w:p w:rsidR="00BA06A9" w:rsidRPr="00C5676A" w:rsidRDefault="00BA06A9" w:rsidP="00C5676A">
      <w:pPr>
        <w:pStyle w:val="ConsPlusNormal"/>
        <w:spacing w:before="220"/>
        <w:ind w:firstLine="540"/>
        <w:jc w:val="both"/>
        <w:rPr>
          <w:b w:val="0"/>
          <w:sz w:val="24"/>
          <w:szCs w:val="24"/>
        </w:rPr>
      </w:pPr>
      <w:r w:rsidRPr="00C5676A">
        <w:rPr>
          <w:b w:val="0"/>
          <w:noProof/>
          <w:position w:val="-8"/>
          <w:sz w:val="24"/>
          <w:szCs w:val="24"/>
        </w:rPr>
        <w:drawing>
          <wp:inline distT="0" distB="0" distL="0" distR="0" wp14:anchorId="18AA5A6C" wp14:editId="5A5B8D37">
            <wp:extent cx="251460" cy="251460"/>
            <wp:effectExtent l="0" t="0" r="0" b="0"/>
            <wp:docPr id="3" name="Рисунок 3" descr="base_32851_140659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40659_3277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sidRPr="00C5676A">
        <w:rPr>
          <w:b w:val="0"/>
          <w:sz w:val="24"/>
          <w:szCs w:val="24"/>
        </w:rPr>
        <w:t xml:space="preserve"> - цена приобретаемых материальных запасов.</w:t>
      </w:r>
    </w:p>
    <w:p w:rsidR="00BA06A9" w:rsidRPr="00C5676A" w:rsidRDefault="00C5676A" w:rsidP="00C5676A">
      <w:pPr>
        <w:pStyle w:val="ConsPlusNormal"/>
        <w:spacing w:before="220"/>
        <w:ind w:firstLine="540"/>
        <w:jc w:val="both"/>
        <w:rPr>
          <w:b w:val="0"/>
          <w:sz w:val="24"/>
          <w:szCs w:val="24"/>
        </w:rPr>
      </w:pPr>
      <w:r w:rsidRPr="00C5676A">
        <w:rPr>
          <w:b w:val="0"/>
          <w:sz w:val="24"/>
          <w:szCs w:val="24"/>
        </w:rPr>
        <w:t>2.10.</w:t>
      </w:r>
      <w:r w:rsidR="00BA06A9" w:rsidRPr="00C5676A">
        <w:rPr>
          <w:b w:val="0"/>
          <w:sz w:val="24"/>
          <w:szCs w:val="24"/>
        </w:rPr>
        <w:t xml:space="preserve"> Сумма начисленной амортизации оборудования, используемого при оказании услуги (работы), определяется исходя из балансовой стоимости оборудования, годовой нормы его износа и времени работы оборудования в процессе оказания услуги (работы).</w:t>
      </w:r>
    </w:p>
    <w:p w:rsidR="00BA06A9" w:rsidRPr="00C5676A" w:rsidRDefault="00C5676A" w:rsidP="00C5676A">
      <w:pPr>
        <w:pStyle w:val="ConsPlusNormal"/>
        <w:spacing w:before="220"/>
        <w:ind w:firstLine="540"/>
        <w:jc w:val="both"/>
        <w:rPr>
          <w:b w:val="0"/>
          <w:sz w:val="24"/>
          <w:szCs w:val="24"/>
        </w:rPr>
      </w:pPr>
      <w:r w:rsidRPr="00C5676A">
        <w:rPr>
          <w:b w:val="0"/>
          <w:sz w:val="24"/>
          <w:szCs w:val="24"/>
        </w:rPr>
        <w:t>2.11.</w:t>
      </w:r>
      <w:r w:rsidR="00BA06A9" w:rsidRPr="00C5676A">
        <w:rPr>
          <w:b w:val="0"/>
          <w:sz w:val="24"/>
          <w:szCs w:val="24"/>
        </w:rPr>
        <w:t xml:space="preserve"> Объем накладных затрат относится на стоимость услуги (работы)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услуги (работы), и рассчитывается по следующей формуле:</w:t>
      </w:r>
    </w:p>
    <w:p w:rsidR="006213D3" w:rsidRPr="00C5676A" w:rsidRDefault="006213D3" w:rsidP="00C5676A">
      <w:pPr>
        <w:pStyle w:val="ConsPlusNormal"/>
        <w:spacing w:before="220"/>
        <w:ind w:firstLine="540"/>
        <w:jc w:val="both"/>
        <w:rPr>
          <w:b w:val="0"/>
          <w:sz w:val="24"/>
          <w:szCs w:val="24"/>
        </w:rPr>
      </w:pPr>
    </w:p>
    <w:p w:rsidR="00BA06A9" w:rsidRPr="00C5676A" w:rsidRDefault="00BA06A9" w:rsidP="00C5676A">
      <w:pPr>
        <w:pStyle w:val="1"/>
        <w:spacing w:line="240" w:lineRule="auto"/>
        <w:ind w:right="20"/>
        <w:jc w:val="both"/>
        <w:rPr>
          <w:sz w:val="24"/>
          <w:szCs w:val="24"/>
        </w:rPr>
      </w:pPr>
      <w:r w:rsidRPr="00C5676A">
        <w:rPr>
          <w:noProof/>
          <w:position w:val="-8"/>
          <w:sz w:val="24"/>
          <w:szCs w:val="24"/>
          <w:lang w:bidi="ar-SA"/>
        </w:rPr>
        <w:drawing>
          <wp:inline distT="0" distB="0" distL="0" distR="0" wp14:anchorId="054568BA" wp14:editId="52CF50B5">
            <wp:extent cx="922020" cy="251460"/>
            <wp:effectExtent l="0" t="0" r="0" b="0"/>
            <wp:docPr id="5" name="Рисунок 5" descr="base_32851_140659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32851_140659_32774"/>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251460"/>
                    </a:xfrm>
                    <a:prstGeom prst="rect">
                      <a:avLst/>
                    </a:prstGeom>
                    <a:noFill/>
                    <a:ln>
                      <a:noFill/>
                    </a:ln>
                  </pic:spPr>
                </pic:pic>
              </a:graphicData>
            </a:graphic>
          </wp:inline>
        </w:drawing>
      </w:r>
      <w:r w:rsidR="006213D3" w:rsidRPr="00C5676A">
        <w:rPr>
          <w:sz w:val="24"/>
          <w:szCs w:val="24"/>
        </w:rPr>
        <w:t>, где</w:t>
      </w:r>
    </w:p>
    <w:p w:rsidR="00BA06A9" w:rsidRPr="00C5676A" w:rsidRDefault="00BA06A9" w:rsidP="00C5676A">
      <w:pPr>
        <w:pStyle w:val="ConsPlusNormal"/>
        <w:ind w:firstLine="540"/>
        <w:jc w:val="both"/>
        <w:rPr>
          <w:b w:val="0"/>
          <w:sz w:val="24"/>
          <w:szCs w:val="24"/>
        </w:rPr>
      </w:pPr>
      <w:r w:rsidRPr="00C5676A">
        <w:rPr>
          <w:b w:val="0"/>
          <w:noProof/>
          <w:position w:val="-8"/>
          <w:sz w:val="24"/>
          <w:szCs w:val="24"/>
        </w:rPr>
        <w:drawing>
          <wp:inline distT="0" distB="0" distL="0" distR="0" wp14:anchorId="7657FEE0" wp14:editId="28D9D063">
            <wp:extent cx="190500" cy="251460"/>
            <wp:effectExtent l="0" t="0" r="0" b="0"/>
            <wp:docPr id="6" name="Рисунок 6" descr="base_32851_140659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32851_140659_32775"/>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251460"/>
                    </a:xfrm>
                    <a:prstGeom prst="rect">
                      <a:avLst/>
                    </a:prstGeom>
                    <a:noFill/>
                    <a:ln>
                      <a:noFill/>
                    </a:ln>
                  </pic:spPr>
                </pic:pic>
              </a:graphicData>
            </a:graphic>
          </wp:inline>
        </w:drawing>
      </w:r>
      <w:r w:rsidRPr="00C5676A">
        <w:rPr>
          <w:b w:val="0"/>
          <w:sz w:val="24"/>
          <w:szCs w:val="24"/>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BA06A9" w:rsidRPr="00C5676A" w:rsidRDefault="00BA06A9" w:rsidP="00C5676A">
      <w:pPr>
        <w:pStyle w:val="ConsPlusNormal"/>
        <w:ind w:firstLine="540"/>
        <w:jc w:val="both"/>
        <w:rPr>
          <w:b w:val="0"/>
          <w:sz w:val="24"/>
          <w:szCs w:val="24"/>
        </w:rPr>
      </w:pPr>
    </w:p>
    <w:p w:rsidR="00BA06A9" w:rsidRPr="00C5676A" w:rsidRDefault="006213D3" w:rsidP="00C5676A">
      <w:pPr>
        <w:pStyle w:val="ConsPlusNormal"/>
        <w:ind w:firstLine="540"/>
        <w:jc w:val="both"/>
        <w:rPr>
          <w:b w:val="0"/>
          <w:sz w:val="24"/>
          <w:szCs w:val="24"/>
        </w:rPr>
      </w:pPr>
      <w:r w:rsidRPr="00C5676A">
        <w:rPr>
          <w:b w:val="0"/>
          <w:noProof/>
          <w:position w:val="-27"/>
          <w:sz w:val="24"/>
          <w:szCs w:val="24"/>
        </w:rPr>
        <w:drawing>
          <wp:inline distT="0" distB="0" distL="0" distR="0" wp14:anchorId="471C26ED" wp14:editId="1E0E3E72">
            <wp:extent cx="1729740" cy="487680"/>
            <wp:effectExtent l="0" t="0" r="0" b="7620"/>
            <wp:docPr id="9" name="Рисунок 9" descr="base_32851_140659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32851_140659_3277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9740" cy="487680"/>
                    </a:xfrm>
                    <a:prstGeom prst="rect">
                      <a:avLst/>
                    </a:prstGeom>
                    <a:noFill/>
                    <a:ln>
                      <a:noFill/>
                    </a:ln>
                  </pic:spPr>
                </pic:pic>
              </a:graphicData>
            </a:graphic>
          </wp:inline>
        </w:drawing>
      </w:r>
      <w:r w:rsidRPr="00C5676A">
        <w:rPr>
          <w:b w:val="0"/>
          <w:sz w:val="24"/>
          <w:szCs w:val="24"/>
        </w:rPr>
        <w:t>, где</w:t>
      </w:r>
    </w:p>
    <w:p w:rsidR="00BA06A9" w:rsidRPr="00C5676A" w:rsidRDefault="00BA06A9" w:rsidP="00C5676A">
      <w:pPr>
        <w:pStyle w:val="1"/>
        <w:spacing w:line="240" w:lineRule="auto"/>
        <w:ind w:right="20"/>
        <w:jc w:val="both"/>
        <w:rPr>
          <w:sz w:val="24"/>
          <w:szCs w:val="24"/>
        </w:rPr>
      </w:pPr>
    </w:p>
    <w:p w:rsidR="00BA06A9" w:rsidRPr="00C5676A" w:rsidRDefault="00BA06A9" w:rsidP="00C5676A">
      <w:pPr>
        <w:pStyle w:val="1"/>
        <w:spacing w:line="240" w:lineRule="auto"/>
        <w:ind w:right="20"/>
        <w:jc w:val="both"/>
        <w:rPr>
          <w:sz w:val="24"/>
          <w:szCs w:val="24"/>
        </w:rPr>
      </w:pPr>
    </w:p>
    <w:p w:rsidR="00BA06A9" w:rsidRPr="00C5676A" w:rsidRDefault="00BA06A9" w:rsidP="00DA3A3C">
      <w:pPr>
        <w:pStyle w:val="ConsPlusNormal"/>
        <w:ind w:firstLine="540"/>
        <w:jc w:val="both"/>
        <w:rPr>
          <w:b w:val="0"/>
          <w:sz w:val="24"/>
          <w:szCs w:val="24"/>
        </w:rPr>
      </w:pPr>
      <w:proofErr w:type="spellStart"/>
      <w:r w:rsidRPr="00C5676A">
        <w:rPr>
          <w:b w:val="0"/>
          <w:sz w:val="24"/>
          <w:szCs w:val="24"/>
        </w:rPr>
        <w:t>Зауп</w:t>
      </w:r>
      <w:proofErr w:type="spellEnd"/>
      <w:r w:rsidRPr="00C5676A">
        <w:rPr>
          <w:b w:val="0"/>
          <w:sz w:val="24"/>
          <w:szCs w:val="24"/>
        </w:rPr>
        <w:t xml:space="preserve">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BA06A9" w:rsidRPr="00C5676A" w:rsidRDefault="00BA06A9" w:rsidP="00DA3A3C">
      <w:pPr>
        <w:pStyle w:val="ConsPlusNormal"/>
        <w:spacing w:before="220"/>
        <w:ind w:firstLine="540"/>
        <w:jc w:val="both"/>
        <w:rPr>
          <w:b w:val="0"/>
          <w:sz w:val="24"/>
          <w:szCs w:val="24"/>
        </w:rPr>
      </w:pPr>
      <w:proofErr w:type="spellStart"/>
      <w:r w:rsidRPr="00C5676A">
        <w:rPr>
          <w:b w:val="0"/>
          <w:sz w:val="24"/>
          <w:szCs w:val="24"/>
        </w:rPr>
        <w:t>Зохн</w:t>
      </w:r>
      <w:proofErr w:type="spellEnd"/>
      <w:r w:rsidRPr="00C5676A">
        <w:rPr>
          <w:b w:val="0"/>
          <w:sz w:val="24"/>
          <w:szCs w:val="24"/>
        </w:rPr>
        <w:t xml:space="preserve"> - фактические 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законодательства Российской Федерации о налогах и сборах;</w:t>
      </w:r>
    </w:p>
    <w:p w:rsidR="00BA06A9" w:rsidRPr="00C5676A" w:rsidRDefault="00BA06A9" w:rsidP="00DA3A3C">
      <w:pPr>
        <w:pStyle w:val="ConsPlusNormal"/>
        <w:spacing w:before="220"/>
        <w:ind w:firstLine="540"/>
        <w:jc w:val="both"/>
        <w:rPr>
          <w:b w:val="0"/>
          <w:sz w:val="24"/>
          <w:szCs w:val="24"/>
        </w:rPr>
      </w:pPr>
      <w:proofErr w:type="spellStart"/>
      <w:r w:rsidRPr="00C5676A">
        <w:rPr>
          <w:b w:val="0"/>
          <w:sz w:val="24"/>
          <w:szCs w:val="24"/>
        </w:rPr>
        <w:t>Аохн</w:t>
      </w:r>
      <w:proofErr w:type="spellEnd"/>
      <w:r w:rsidRPr="00C5676A">
        <w:rPr>
          <w:b w:val="0"/>
          <w:sz w:val="24"/>
          <w:szCs w:val="24"/>
        </w:rPr>
        <w:t xml:space="preserve"> - прогноз суммы начисленной амортизации имущества общехозяйственного назначения в плановом периоде;</w:t>
      </w:r>
    </w:p>
    <w:p w:rsidR="00BA06A9" w:rsidRPr="00C5676A" w:rsidRDefault="00BA06A9" w:rsidP="00DA3A3C">
      <w:pPr>
        <w:pStyle w:val="ConsPlusNormal"/>
        <w:spacing w:before="220"/>
        <w:ind w:firstLine="540"/>
        <w:jc w:val="both"/>
        <w:rPr>
          <w:b w:val="0"/>
          <w:sz w:val="24"/>
          <w:szCs w:val="24"/>
        </w:rPr>
      </w:pPr>
      <w:proofErr w:type="spellStart"/>
      <w:r w:rsidRPr="00C5676A">
        <w:rPr>
          <w:b w:val="0"/>
          <w:sz w:val="24"/>
          <w:szCs w:val="24"/>
        </w:rPr>
        <w:t>Зоп</w:t>
      </w:r>
      <w:proofErr w:type="spellEnd"/>
      <w:r w:rsidRPr="00C5676A">
        <w:rPr>
          <w:b w:val="0"/>
          <w:sz w:val="24"/>
          <w:szCs w:val="24"/>
        </w:rPr>
        <w:t xml:space="preserve"> - фактические затраты на весь основной персонал учреждения за предшествующий период, исходя из прогнозируемого изменения численности основного персонала и прогнозируемого роста заработной платы.</w:t>
      </w:r>
    </w:p>
    <w:p w:rsidR="00BA06A9" w:rsidRPr="00C5676A" w:rsidRDefault="00BA06A9" w:rsidP="00DA3A3C">
      <w:pPr>
        <w:pStyle w:val="ConsPlusNormal"/>
        <w:ind w:firstLine="540"/>
        <w:jc w:val="both"/>
        <w:rPr>
          <w:b w:val="0"/>
          <w:sz w:val="24"/>
          <w:szCs w:val="24"/>
        </w:rPr>
      </w:pPr>
      <w:r w:rsidRPr="00C5676A">
        <w:rPr>
          <w:b w:val="0"/>
          <w:sz w:val="24"/>
          <w:szCs w:val="24"/>
        </w:rPr>
        <w:t>Затраты на административно-управленческий персонал включают в себя:</w:t>
      </w:r>
    </w:p>
    <w:p w:rsidR="00BA06A9" w:rsidRPr="00C5676A" w:rsidRDefault="00BA06A9" w:rsidP="00DA3A3C">
      <w:pPr>
        <w:pStyle w:val="ConsPlusNormal"/>
        <w:ind w:firstLine="540"/>
        <w:jc w:val="both"/>
        <w:rPr>
          <w:b w:val="0"/>
          <w:sz w:val="24"/>
          <w:szCs w:val="24"/>
        </w:rPr>
      </w:pPr>
      <w:r w:rsidRPr="00C5676A">
        <w:rPr>
          <w:b w:val="0"/>
          <w:sz w:val="24"/>
          <w:szCs w:val="24"/>
        </w:rPr>
        <w:t>- затраты на оплату труда и начисления на выплаты по оплате труда административно-управленческого персонала;</w:t>
      </w:r>
    </w:p>
    <w:p w:rsidR="00BA06A9" w:rsidRPr="00C5676A" w:rsidRDefault="00BA06A9" w:rsidP="00DA3A3C">
      <w:pPr>
        <w:pStyle w:val="ConsPlusNormal"/>
        <w:ind w:firstLine="540"/>
        <w:jc w:val="both"/>
        <w:rPr>
          <w:b w:val="0"/>
          <w:sz w:val="24"/>
          <w:szCs w:val="24"/>
        </w:rPr>
      </w:pPr>
      <w:r w:rsidRPr="00C5676A">
        <w:rPr>
          <w:b w:val="0"/>
          <w:sz w:val="24"/>
          <w:szCs w:val="24"/>
        </w:rPr>
        <w:t>- нормативные затраты на командировки административно-управленческого персонала;</w:t>
      </w:r>
    </w:p>
    <w:p w:rsidR="00BA06A9" w:rsidRPr="00C5676A" w:rsidRDefault="00BA06A9" w:rsidP="00DA3A3C">
      <w:pPr>
        <w:pStyle w:val="ConsPlusNormal"/>
        <w:ind w:firstLine="540"/>
        <w:jc w:val="both"/>
        <w:rPr>
          <w:b w:val="0"/>
          <w:sz w:val="24"/>
          <w:szCs w:val="24"/>
        </w:rPr>
      </w:pPr>
      <w:r w:rsidRPr="00C5676A">
        <w:rPr>
          <w:b w:val="0"/>
          <w:sz w:val="24"/>
          <w:szCs w:val="24"/>
        </w:rPr>
        <w:lastRenderedPageBreak/>
        <w:t>- затраты по повышению квалификации основного и административно-управленческого персонала.</w:t>
      </w:r>
    </w:p>
    <w:p w:rsidR="00BA06A9" w:rsidRPr="00C5676A" w:rsidRDefault="00BA06A9" w:rsidP="00C5676A">
      <w:pPr>
        <w:pStyle w:val="ConsPlusNormal"/>
        <w:spacing w:before="220"/>
        <w:ind w:firstLine="540"/>
        <w:jc w:val="both"/>
        <w:rPr>
          <w:b w:val="0"/>
          <w:sz w:val="24"/>
          <w:szCs w:val="24"/>
        </w:rPr>
      </w:pPr>
      <w:r w:rsidRPr="00C5676A">
        <w:rPr>
          <w:b w:val="0"/>
          <w:sz w:val="24"/>
          <w:szCs w:val="24"/>
        </w:rPr>
        <w:t>Затраты общехозяйственного назначения включают в себя:</w:t>
      </w:r>
    </w:p>
    <w:p w:rsidR="00BA06A9" w:rsidRPr="00C5676A" w:rsidRDefault="00BA06A9" w:rsidP="00DA3A3C">
      <w:pPr>
        <w:pStyle w:val="ConsPlusNormal"/>
        <w:ind w:firstLine="540"/>
        <w:jc w:val="both"/>
        <w:rPr>
          <w:b w:val="0"/>
          <w:sz w:val="24"/>
          <w:szCs w:val="24"/>
        </w:rPr>
      </w:pPr>
      <w:r w:rsidRPr="00C5676A">
        <w:rPr>
          <w:b w:val="0"/>
          <w:sz w:val="24"/>
          <w:szCs w:val="24"/>
        </w:rPr>
        <w:t>- 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BA06A9" w:rsidRPr="00C5676A" w:rsidRDefault="00BA06A9" w:rsidP="00DA3A3C">
      <w:pPr>
        <w:pStyle w:val="ConsPlusNormal"/>
        <w:ind w:firstLine="540"/>
        <w:jc w:val="both"/>
        <w:rPr>
          <w:b w:val="0"/>
          <w:sz w:val="24"/>
          <w:szCs w:val="24"/>
        </w:rPr>
      </w:pPr>
      <w:r w:rsidRPr="00C5676A">
        <w:rPr>
          <w:b w:val="0"/>
          <w:sz w:val="24"/>
          <w:szCs w:val="24"/>
        </w:rPr>
        <w:t>- 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услуги (работы);</w:t>
      </w:r>
    </w:p>
    <w:p w:rsidR="00BA06A9" w:rsidRPr="00C5676A" w:rsidRDefault="00BA06A9" w:rsidP="00C5676A">
      <w:pPr>
        <w:pStyle w:val="ConsPlusNormal"/>
        <w:ind w:firstLine="540"/>
        <w:contextualSpacing/>
        <w:jc w:val="both"/>
        <w:rPr>
          <w:b w:val="0"/>
          <w:sz w:val="24"/>
          <w:szCs w:val="24"/>
        </w:rPr>
      </w:pPr>
      <w:r w:rsidRPr="00C5676A">
        <w:rPr>
          <w:b w:val="0"/>
          <w:sz w:val="24"/>
          <w:szCs w:val="24"/>
        </w:rPr>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услуги (работы)), затраты на уборку помещений, на содержание транспорта, приобретение топлива для котельных, санитарную обработку помещений.</w:t>
      </w:r>
    </w:p>
    <w:p w:rsidR="00C5676A" w:rsidRDefault="00BA06A9" w:rsidP="00C5676A">
      <w:pPr>
        <w:pStyle w:val="ConsPlusNormal"/>
        <w:ind w:firstLine="540"/>
        <w:contextualSpacing/>
        <w:jc w:val="both"/>
        <w:rPr>
          <w:b w:val="0"/>
          <w:sz w:val="24"/>
          <w:szCs w:val="24"/>
        </w:rPr>
      </w:pPr>
      <w:r w:rsidRPr="00C5676A">
        <w:rPr>
          <w:b w:val="0"/>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AB5B0E" w:rsidRPr="00C5676A" w:rsidRDefault="00C5676A" w:rsidP="00C5676A">
      <w:pPr>
        <w:pStyle w:val="ConsPlusNormal"/>
        <w:ind w:firstLine="540"/>
        <w:contextualSpacing/>
        <w:jc w:val="both"/>
        <w:rPr>
          <w:b w:val="0"/>
          <w:sz w:val="24"/>
          <w:szCs w:val="24"/>
        </w:rPr>
      </w:pPr>
      <w:r w:rsidRPr="00C5676A">
        <w:rPr>
          <w:b w:val="0"/>
          <w:sz w:val="24"/>
          <w:szCs w:val="24"/>
        </w:rPr>
        <w:t>2.12.</w:t>
      </w:r>
      <w:r w:rsidR="00AB5B0E" w:rsidRPr="00C5676A">
        <w:rPr>
          <w:b w:val="0"/>
          <w:sz w:val="24"/>
          <w:szCs w:val="24"/>
        </w:rPr>
        <w:t xml:space="preserve"> С целью исполнения части 1ст. 40 Налогового Кодекса РФ полученная расчетным путем стоимость услуг может корректироваться относительно средней цены на соответствующие услуги.</w:t>
      </w:r>
    </w:p>
    <w:p w:rsidR="00AB5B0E" w:rsidRPr="00C45D3C" w:rsidRDefault="00AB5B0E" w:rsidP="00AB5B0E">
      <w:pPr>
        <w:pStyle w:val="1"/>
        <w:shd w:val="clear" w:color="auto" w:fill="auto"/>
        <w:spacing w:after="0" w:line="274" w:lineRule="exact"/>
        <w:ind w:right="20"/>
        <w:jc w:val="both"/>
        <w:rPr>
          <w:sz w:val="24"/>
          <w:szCs w:val="24"/>
        </w:rPr>
      </w:pPr>
    </w:p>
    <w:p w:rsidR="00F45B56" w:rsidRDefault="001F7FE6" w:rsidP="00871C13">
      <w:pPr>
        <w:pStyle w:val="21"/>
        <w:keepNext/>
        <w:keepLines/>
        <w:numPr>
          <w:ilvl w:val="0"/>
          <w:numId w:val="12"/>
        </w:numPr>
        <w:shd w:val="clear" w:color="auto" w:fill="auto"/>
        <w:spacing w:before="0" w:after="236" w:line="274" w:lineRule="exact"/>
        <w:ind w:right="8" w:firstLine="740"/>
        <w:jc w:val="center"/>
        <w:rPr>
          <w:sz w:val="24"/>
          <w:szCs w:val="24"/>
        </w:rPr>
      </w:pPr>
      <w:bookmarkStart w:id="9" w:name="bookmark9"/>
      <w:r w:rsidRPr="00C45D3C">
        <w:rPr>
          <w:sz w:val="24"/>
          <w:szCs w:val="24"/>
        </w:rPr>
        <w:t xml:space="preserve">Использование доходов, полученных от оказания платных </w:t>
      </w:r>
      <w:r w:rsidR="00D56161">
        <w:rPr>
          <w:sz w:val="24"/>
          <w:szCs w:val="24"/>
        </w:rPr>
        <w:t>медицинских</w:t>
      </w:r>
      <w:r w:rsidR="00871C13" w:rsidRPr="00871C13">
        <w:rPr>
          <w:sz w:val="24"/>
          <w:szCs w:val="24"/>
        </w:rPr>
        <w:t xml:space="preserve"> </w:t>
      </w:r>
      <w:r w:rsidRPr="00C45D3C">
        <w:rPr>
          <w:sz w:val="24"/>
          <w:szCs w:val="24"/>
        </w:rPr>
        <w:t>услуг</w:t>
      </w:r>
      <w:bookmarkEnd w:id="9"/>
    </w:p>
    <w:p w:rsidR="00F45B56" w:rsidRDefault="001F7FE6">
      <w:pPr>
        <w:pStyle w:val="1"/>
        <w:numPr>
          <w:ilvl w:val="1"/>
          <w:numId w:val="12"/>
        </w:numPr>
        <w:shd w:val="clear" w:color="auto" w:fill="auto"/>
        <w:spacing w:after="0" w:line="278" w:lineRule="exact"/>
        <w:ind w:left="20" w:right="20" w:firstLine="700"/>
        <w:jc w:val="both"/>
        <w:rPr>
          <w:sz w:val="24"/>
          <w:szCs w:val="24"/>
        </w:rPr>
      </w:pPr>
      <w:r w:rsidRPr="00C45D3C">
        <w:rPr>
          <w:sz w:val="24"/>
          <w:szCs w:val="24"/>
        </w:rPr>
        <w:t xml:space="preserve"> Источниками финансовых средств</w:t>
      </w:r>
      <w:r w:rsidR="00D56161">
        <w:rPr>
          <w:sz w:val="24"/>
          <w:szCs w:val="24"/>
        </w:rPr>
        <w:t>,</w:t>
      </w:r>
      <w:r w:rsidRPr="00C45D3C">
        <w:rPr>
          <w:sz w:val="24"/>
          <w:szCs w:val="24"/>
        </w:rPr>
        <w:t xml:space="preserve"> при оказании платных </w:t>
      </w:r>
      <w:r w:rsidR="00D56161">
        <w:rPr>
          <w:sz w:val="24"/>
          <w:szCs w:val="24"/>
        </w:rPr>
        <w:t>медицинских</w:t>
      </w:r>
      <w:r w:rsidR="004F29DF" w:rsidRPr="00C45D3C">
        <w:rPr>
          <w:sz w:val="24"/>
          <w:szCs w:val="24"/>
        </w:rPr>
        <w:t xml:space="preserve"> </w:t>
      </w:r>
      <w:r w:rsidRPr="00C45D3C">
        <w:rPr>
          <w:sz w:val="24"/>
          <w:szCs w:val="24"/>
        </w:rPr>
        <w:t>услуг являются средства организаций, личные средства граждан, другие разрешенные законодательством источники.</w:t>
      </w:r>
    </w:p>
    <w:p w:rsidR="00941244" w:rsidRDefault="00941244" w:rsidP="00941244">
      <w:pPr>
        <w:pStyle w:val="1"/>
        <w:numPr>
          <w:ilvl w:val="1"/>
          <w:numId w:val="12"/>
        </w:numPr>
        <w:spacing w:line="278" w:lineRule="exact"/>
        <w:ind w:right="20" w:firstLine="709"/>
        <w:jc w:val="both"/>
        <w:rPr>
          <w:sz w:val="24"/>
          <w:szCs w:val="24"/>
        </w:rPr>
      </w:pPr>
      <w:r w:rsidRPr="00941244">
        <w:rPr>
          <w:sz w:val="24"/>
          <w:szCs w:val="24"/>
        </w:rPr>
        <w:t xml:space="preserve">Средства, поступившие за оказание платных </w:t>
      </w:r>
      <w:r w:rsidR="00D56161">
        <w:rPr>
          <w:sz w:val="24"/>
          <w:szCs w:val="24"/>
        </w:rPr>
        <w:t>медицинских</w:t>
      </w:r>
      <w:r w:rsidRPr="00941244">
        <w:rPr>
          <w:sz w:val="24"/>
          <w:szCs w:val="24"/>
        </w:rPr>
        <w:t xml:space="preserve">  услуг, самостоятельно распределяются</w:t>
      </w:r>
      <w:r w:rsidR="00D56161">
        <w:rPr>
          <w:sz w:val="24"/>
          <w:szCs w:val="24"/>
        </w:rPr>
        <w:t>,</w:t>
      </w:r>
      <w:r w:rsidRPr="00941244">
        <w:rPr>
          <w:sz w:val="24"/>
          <w:szCs w:val="24"/>
        </w:rPr>
        <w:t xml:space="preserve"> и используются ГБУЗ </w:t>
      </w:r>
      <w:r>
        <w:rPr>
          <w:sz w:val="24"/>
          <w:szCs w:val="24"/>
        </w:rPr>
        <w:t>БСМЭ МЗ РБ</w:t>
      </w:r>
      <w:r w:rsidR="00D56161">
        <w:rPr>
          <w:sz w:val="24"/>
          <w:szCs w:val="24"/>
        </w:rPr>
        <w:t>,</w:t>
      </w:r>
      <w:r w:rsidRPr="00941244">
        <w:rPr>
          <w:sz w:val="24"/>
          <w:szCs w:val="24"/>
        </w:rPr>
        <w:t xml:space="preserve"> согласно  </w:t>
      </w:r>
      <w:r>
        <w:rPr>
          <w:sz w:val="24"/>
          <w:szCs w:val="24"/>
        </w:rPr>
        <w:t xml:space="preserve">данному </w:t>
      </w:r>
      <w:r w:rsidRPr="00941244">
        <w:rPr>
          <w:sz w:val="24"/>
          <w:szCs w:val="24"/>
        </w:rPr>
        <w:t xml:space="preserve">Положению и </w:t>
      </w:r>
      <w:r>
        <w:rPr>
          <w:sz w:val="24"/>
          <w:szCs w:val="24"/>
        </w:rPr>
        <w:t xml:space="preserve">утвержденному </w:t>
      </w:r>
      <w:r w:rsidRPr="00941244">
        <w:rPr>
          <w:sz w:val="24"/>
          <w:szCs w:val="24"/>
        </w:rPr>
        <w:t>Плану финансово-хозяйстве</w:t>
      </w:r>
      <w:r>
        <w:rPr>
          <w:sz w:val="24"/>
          <w:szCs w:val="24"/>
        </w:rPr>
        <w:t>нной деятельности (далее ПФХД).</w:t>
      </w:r>
    </w:p>
    <w:p w:rsidR="005D7484" w:rsidRDefault="00F70F7D" w:rsidP="00D81580">
      <w:pPr>
        <w:ind w:firstLine="709"/>
        <w:jc w:val="both"/>
        <w:rPr>
          <w:rFonts w:ascii="Times New Roman" w:hAnsi="Times New Roman" w:cs="Times New Roman"/>
        </w:rPr>
      </w:pPr>
      <w:r w:rsidRPr="00582A81">
        <w:rPr>
          <w:rFonts w:ascii="Times New Roman" w:hAnsi="Times New Roman" w:cs="Times New Roman"/>
        </w:rPr>
        <w:t>3</w:t>
      </w:r>
      <w:r w:rsidR="005D7484" w:rsidRPr="00582A81">
        <w:rPr>
          <w:rFonts w:ascii="Times New Roman" w:hAnsi="Times New Roman" w:cs="Times New Roman"/>
        </w:rPr>
        <w:t>.</w:t>
      </w:r>
      <w:r w:rsidRPr="00582A81">
        <w:rPr>
          <w:rFonts w:ascii="Times New Roman" w:hAnsi="Times New Roman" w:cs="Times New Roman"/>
        </w:rPr>
        <w:t>3</w:t>
      </w:r>
      <w:r w:rsidR="00D81580" w:rsidRPr="00582A81">
        <w:rPr>
          <w:rFonts w:ascii="Times New Roman" w:hAnsi="Times New Roman" w:cs="Times New Roman"/>
        </w:rPr>
        <w:t>.</w:t>
      </w:r>
      <w:r w:rsidR="005D7484" w:rsidRPr="00582A81">
        <w:rPr>
          <w:rFonts w:ascii="Times New Roman" w:hAnsi="Times New Roman" w:cs="Times New Roman"/>
        </w:rPr>
        <w:t xml:space="preserve"> </w:t>
      </w:r>
      <w:r w:rsidR="00582A81">
        <w:rPr>
          <w:rFonts w:ascii="Times New Roman" w:hAnsi="Times New Roman" w:cs="Times New Roman"/>
        </w:rPr>
        <w:t xml:space="preserve">   </w:t>
      </w:r>
      <w:r w:rsidR="005D7484" w:rsidRPr="00582A81">
        <w:rPr>
          <w:rFonts w:ascii="Times New Roman" w:hAnsi="Times New Roman" w:cs="Times New Roman"/>
        </w:rPr>
        <w:t>Средства</w:t>
      </w:r>
      <w:r w:rsidR="005D7484" w:rsidRPr="00F70F7D">
        <w:rPr>
          <w:rFonts w:ascii="Times New Roman" w:hAnsi="Times New Roman" w:cs="Times New Roman"/>
        </w:rPr>
        <w:t xml:space="preserve">, полученные  ГБУЗ БСМЭ МЗ РБ от оказания </w:t>
      </w:r>
      <w:r w:rsidR="00D56161">
        <w:rPr>
          <w:rFonts w:ascii="Times New Roman" w:hAnsi="Times New Roman" w:cs="Times New Roman"/>
        </w:rPr>
        <w:t xml:space="preserve">платных медицинских </w:t>
      </w:r>
      <w:r w:rsidR="005D7484" w:rsidRPr="00F70F7D">
        <w:rPr>
          <w:rFonts w:ascii="Times New Roman" w:hAnsi="Times New Roman" w:cs="Times New Roman"/>
        </w:rPr>
        <w:t>услуг</w:t>
      </w:r>
      <w:r w:rsidR="00D56161">
        <w:rPr>
          <w:rFonts w:ascii="Times New Roman" w:hAnsi="Times New Roman" w:cs="Times New Roman"/>
        </w:rPr>
        <w:t>,</w:t>
      </w:r>
      <w:r w:rsidR="005D7484" w:rsidRPr="00F70F7D">
        <w:rPr>
          <w:rFonts w:ascii="Times New Roman" w:hAnsi="Times New Roman" w:cs="Times New Roman"/>
        </w:rPr>
        <w:t xml:space="preserve"> направляются в первоначальном порядке на покрытие всех расходов, производимых при оказании платных </w:t>
      </w:r>
      <w:r w:rsidR="00D56161">
        <w:rPr>
          <w:rFonts w:ascii="Times New Roman" w:hAnsi="Times New Roman" w:cs="Times New Roman"/>
        </w:rPr>
        <w:t>медицинских</w:t>
      </w:r>
      <w:r w:rsidR="005D7484" w:rsidRPr="00F70F7D">
        <w:rPr>
          <w:rFonts w:ascii="Times New Roman" w:hAnsi="Times New Roman" w:cs="Times New Roman"/>
        </w:rPr>
        <w:t xml:space="preserve"> услуг</w:t>
      </w:r>
      <w:r w:rsidR="00D81580">
        <w:rPr>
          <w:rFonts w:ascii="Times New Roman" w:hAnsi="Times New Roman" w:cs="Times New Roman"/>
        </w:rPr>
        <w:t>.</w:t>
      </w:r>
      <w:r w:rsidR="005D7484" w:rsidRPr="00F70F7D">
        <w:rPr>
          <w:rFonts w:ascii="Times New Roman" w:hAnsi="Times New Roman" w:cs="Times New Roman"/>
        </w:rPr>
        <w:t xml:space="preserve"> </w:t>
      </w:r>
    </w:p>
    <w:p w:rsidR="00C3494F" w:rsidRPr="00DB21B9" w:rsidRDefault="00C3494F" w:rsidP="00C3494F">
      <w:pPr>
        <w:ind w:firstLine="709"/>
        <w:jc w:val="both"/>
        <w:rPr>
          <w:rFonts w:ascii="Times New Roman" w:hAnsi="Times New Roman" w:cs="Times New Roman"/>
        </w:rPr>
      </w:pPr>
      <w:r w:rsidRPr="00DB21B9">
        <w:rPr>
          <w:rFonts w:ascii="Times New Roman" w:hAnsi="Times New Roman" w:cs="Times New Roman"/>
        </w:rPr>
        <w:t xml:space="preserve">Распределение средств на заработную плату </w:t>
      </w:r>
      <w:r w:rsidR="00D56161" w:rsidRPr="00DB21B9">
        <w:rPr>
          <w:rFonts w:ascii="Times New Roman" w:hAnsi="Times New Roman" w:cs="Times New Roman"/>
        </w:rPr>
        <w:t xml:space="preserve">и премирование основного </w:t>
      </w:r>
      <w:r w:rsidRPr="00DB21B9">
        <w:rPr>
          <w:rFonts w:ascii="Times New Roman" w:hAnsi="Times New Roman" w:cs="Times New Roman"/>
        </w:rPr>
        <w:t xml:space="preserve">и прочего персонала осуществляется в соответствии с утвержденным начальником ГБУЗ БСМЭ МЗ РБ Положением «Об оплате труда работников, занятых оказанием платных медицинских услуг в ГБУЗ Бюро судебно-медицинской экспертизы Министерства здравоохранения Республики Башкортостан» из средств, полученных от оказания платных </w:t>
      </w:r>
      <w:r w:rsidR="00D56161" w:rsidRPr="00DB21B9">
        <w:rPr>
          <w:rFonts w:ascii="Times New Roman" w:hAnsi="Times New Roman" w:cs="Times New Roman"/>
        </w:rPr>
        <w:t>медицинских</w:t>
      </w:r>
      <w:r w:rsidRPr="00DB21B9">
        <w:rPr>
          <w:rFonts w:ascii="Times New Roman" w:hAnsi="Times New Roman" w:cs="Times New Roman"/>
        </w:rPr>
        <w:t xml:space="preserve">  услуг, согласованным с профсоюзным комитетом.</w:t>
      </w:r>
    </w:p>
    <w:p w:rsidR="005D7484" w:rsidRPr="00F70F7D" w:rsidRDefault="005D7484" w:rsidP="00BD5161">
      <w:pPr>
        <w:ind w:left="20" w:firstLine="709"/>
        <w:jc w:val="both"/>
        <w:rPr>
          <w:rFonts w:ascii="Times New Roman" w:hAnsi="Times New Roman" w:cs="Times New Roman"/>
        </w:rPr>
      </w:pPr>
      <w:r w:rsidRPr="00F70F7D">
        <w:rPr>
          <w:rFonts w:ascii="Times New Roman" w:hAnsi="Times New Roman" w:cs="Times New Roman"/>
        </w:rPr>
        <w:t>Средства оставшиеся в распоряжении учреждения после восстановления затрат, уплаты налогов, используютс</w:t>
      </w:r>
      <w:bookmarkStart w:id="10" w:name="_GoBack"/>
      <w:bookmarkEnd w:id="10"/>
      <w:r w:rsidRPr="00F70F7D">
        <w:rPr>
          <w:rFonts w:ascii="Times New Roman" w:hAnsi="Times New Roman" w:cs="Times New Roman"/>
        </w:rPr>
        <w:t>я в соответствии с планом финансово-хозяйственной деятельности  на нужды коллектива:</w:t>
      </w:r>
    </w:p>
    <w:p w:rsidR="005D7484" w:rsidRPr="00F70F7D" w:rsidRDefault="005D7484" w:rsidP="00D81580">
      <w:pPr>
        <w:ind w:left="20" w:firstLine="709"/>
        <w:jc w:val="both"/>
        <w:rPr>
          <w:rFonts w:ascii="Times New Roman" w:hAnsi="Times New Roman" w:cs="Times New Roman"/>
        </w:rPr>
      </w:pPr>
      <w:r w:rsidRPr="00F70F7D">
        <w:rPr>
          <w:rFonts w:ascii="Times New Roman" w:hAnsi="Times New Roman" w:cs="Times New Roman"/>
        </w:rPr>
        <w:t>- развитие материально-технической базы (приобретение медицинского и хозяйственного оборудования, мебели, транспортных средств, компьютеров и дополнительного оборудования, комплектующих и расходных материалов к ним, копировальной техники, бытовой техники и др.);</w:t>
      </w:r>
    </w:p>
    <w:p w:rsidR="005D7484" w:rsidRPr="007D19F1" w:rsidRDefault="005D7484" w:rsidP="00D81580">
      <w:pPr>
        <w:ind w:left="20" w:firstLine="709"/>
        <w:jc w:val="both"/>
        <w:rPr>
          <w:rFonts w:ascii="Times New Roman" w:hAnsi="Times New Roman" w:cs="Times New Roman"/>
        </w:rPr>
      </w:pPr>
      <w:r w:rsidRPr="007D19F1">
        <w:rPr>
          <w:rFonts w:ascii="Times New Roman" w:hAnsi="Times New Roman" w:cs="Times New Roman"/>
        </w:rPr>
        <w:t xml:space="preserve">- представительские расходы; </w:t>
      </w:r>
    </w:p>
    <w:p w:rsidR="005D7484" w:rsidRPr="007D19F1" w:rsidRDefault="005D7484" w:rsidP="00D81580">
      <w:pPr>
        <w:ind w:left="20" w:firstLine="709"/>
        <w:jc w:val="both"/>
        <w:rPr>
          <w:rFonts w:ascii="Times New Roman" w:hAnsi="Times New Roman" w:cs="Times New Roman"/>
        </w:rPr>
      </w:pPr>
      <w:r w:rsidRPr="007D19F1">
        <w:rPr>
          <w:rFonts w:ascii="Times New Roman" w:hAnsi="Times New Roman" w:cs="Times New Roman"/>
        </w:rPr>
        <w:t>- обучение и повышение квалификации работников (семинары, конференции, съезды и др.);</w:t>
      </w:r>
    </w:p>
    <w:p w:rsidR="005D7484" w:rsidRPr="007D19F1" w:rsidRDefault="005D7484" w:rsidP="00D81580">
      <w:pPr>
        <w:ind w:left="20" w:firstLine="709"/>
        <w:jc w:val="both"/>
        <w:rPr>
          <w:rFonts w:ascii="Times New Roman" w:hAnsi="Times New Roman" w:cs="Times New Roman"/>
        </w:rPr>
      </w:pPr>
      <w:r w:rsidRPr="007D19F1">
        <w:rPr>
          <w:rFonts w:ascii="Times New Roman" w:hAnsi="Times New Roman" w:cs="Times New Roman"/>
        </w:rPr>
        <w:t xml:space="preserve">- проведение торжественных мероприятий к праздничным и юбилейным датам (оплата услуг ресторанов, дворцов культуры, культурно-массовых работников): Новый год, День защитника отечества, Международный женский день, Праздник весны и труда, День </w:t>
      </w:r>
      <w:r w:rsidR="00D30188">
        <w:rPr>
          <w:rFonts w:ascii="Times New Roman" w:hAnsi="Times New Roman" w:cs="Times New Roman"/>
        </w:rPr>
        <w:t>П</w:t>
      </w:r>
      <w:r w:rsidRPr="007D19F1">
        <w:rPr>
          <w:rFonts w:ascii="Times New Roman" w:hAnsi="Times New Roman" w:cs="Times New Roman"/>
        </w:rPr>
        <w:t xml:space="preserve">обеды, </w:t>
      </w:r>
      <w:r w:rsidRPr="007D19F1">
        <w:rPr>
          <w:rFonts w:ascii="Times New Roman" w:hAnsi="Times New Roman" w:cs="Times New Roman"/>
        </w:rPr>
        <w:lastRenderedPageBreak/>
        <w:t>День России, День медицинского работника, День пожилых людей, День инвалидов, День Конституции, День народного единства, День согласия и примирения, День республики и др.;</w:t>
      </w:r>
    </w:p>
    <w:p w:rsidR="005D7484" w:rsidRPr="007D19F1" w:rsidRDefault="005D7484" w:rsidP="00D81580">
      <w:pPr>
        <w:ind w:left="20" w:firstLine="709"/>
        <w:jc w:val="both"/>
        <w:rPr>
          <w:rFonts w:ascii="Times New Roman" w:hAnsi="Times New Roman" w:cs="Times New Roman"/>
        </w:rPr>
      </w:pPr>
      <w:r w:rsidRPr="007D19F1">
        <w:rPr>
          <w:rFonts w:ascii="Times New Roman" w:hAnsi="Times New Roman" w:cs="Times New Roman"/>
        </w:rPr>
        <w:t>- подарки и денежные выплаты работникам к праздничным и юбилейным датам, профессиональным праздникам (День медицинского работника, День медицинской сестры и др.);</w:t>
      </w:r>
    </w:p>
    <w:p w:rsidR="005D7484" w:rsidRPr="007D19F1" w:rsidRDefault="005D7484" w:rsidP="00D81580">
      <w:pPr>
        <w:ind w:left="20" w:firstLine="709"/>
        <w:jc w:val="both"/>
        <w:rPr>
          <w:rFonts w:ascii="Times New Roman" w:hAnsi="Times New Roman" w:cs="Times New Roman"/>
        </w:rPr>
      </w:pPr>
      <w:r w:rsidRPr="007D19F1">
        <w:rPr>
          <w:rFonts w:ascii="Times New Roman" w:hAnsi="Times New Roman" w:cs="Times New Roman"/>
        </w:rPr>
        <w:t>- подарки и денежные выплаты работникам по результатам профессиональных конкурсов</w:t>
      </w:r>
      <w:r w:rsidR="00D81580" w:rsidRPr="007D19F1">
        <w:rPr>
          <w:rFonts w:ascii="Times New Roman" w:hAnsi="Times New Roman" w:cs="Times New Roman"/>
        </w:rPr>
        <w:t xml:space="preserve"> (</w:t>
      </w:r>
      <w:r w:rsidRPr="007D19F1">
        <w:rPr>
          <w:rFonts w:ascii="Times New Roman" w:hAnsi="Times New Roman" w:cs="Times New Roman"/>
        </w:rPr>
        <w:t>«Лучшее отделение по итогам работы за год», «Лучший по профессии» и др.);</w:t>
      </w:r>
    </w:p>
    <w:p w:rsidR="005D7484" w:rsidRPr="007D19F1" w:rsidRDefault="005D7484" w:rsidP="00D81580">
      <w:pPr>
        <w:ind w:left="20" w:firstLine="709"/>
        <w:jc w:val="both"/>
        <w:rPr>
          <w:rFonts w:ascii="Times New Roman" w:hAnsi="Times New Roman" w:cs="Times New Roman"/>
        </w:rPr>
      </w:pPr>
      <w:r w:rsidRPr="007D19F1">
        <w:rPr>
          <w:rFonts w:ascii="Times New Roman" w:hAnsi="Times New Roman" w:cs="Times New Roman"/>
        </w:rPr>
        <w:t>- проведение торжественных заседаний, конференций, семинаров, собраний, (расходы на подготовку, оформление зала, информационных материалов, организация питания и др.);</w:t>
      </w:r>
    </w:p>
    <w:p w:rsidR="00D81580" w:rsidRPr="007D19F1" w:rsidRDefault="005D7484" w:rsidP="00D81580">
      <w:pPr>
        <w:ind w:left="20" w:firstLine="709"/>
        <w:jc w:val="both"/>
        <w:rPr>
          <w:rFonts w:ascii="Times New Roman" w:hAnsi="Times New Roman" w:cs="Times New Roman"/>
        </w:rPr>
      </w:pPr>
      <w:r w:rsidRPr="007D19F1">
        <w:rPr>
          <w:rFonts w:ascii="Times New Roman" w:hAnsi="Times New Roman" w:cs="Times New Roman"/>
        </w:rPr>
        <w:t>- другие выплаты в соответствии с Коллективным договором</w:t>
      </w:r>
      <w:r w:rsidR="00D81580" w:rsidRPr="007D19F1">
        <w:rPr>
          <w:rFonts w:ascii="Times New Roman" w:hAnsi="Times New Roman" w:cs="Times New Roman"/>
        </w:rPr>
        <w:t>.</w:t>
      </w:r>
    </w:p>
    <w:p w:rsidR="00F45B56" w:rsidRDefault="00D81580" w:rsidP="00D81580">
      <w:pPr>
        <w:ind w:left="20" w:firstLine="709"/>
        <w:jc w:val="both"/>
        <w:rPr>
          <w:rFonts w:ascii="Times New Roman" w:hAnsi="Times New Roman" w:cs="Times New Roman"/>
        </w:rPr>
      </w:pPr>
      <w:r w:rsidRPr="00582A81">
        <w:rPr>
          <w:rFonts w:ascii="Times New Roman" w:hAnsi="Times New Roman" w:cs="Times New Roman"/>
        </w:rPr>
        <w:t xml:space="preserve">3.4. </w:t>
      </w:r>
      <w:r w:rsidR="001F7FE6" w:rsidRPr="00582A81">
        <w:rPr>
          <w:rFonts w:ascii="Times New Roman" w:hAnsi="Times New Roman" w:cs="Times New Roman"/>
        </w:rPr>
        <w:t>Основанием для оплаты труда персонала служат документы, подтверждающие отработанное</w:t>
      </w:r>
      <w:r w:rsidR="001F7FE6" w:rsidRPr="007D19F1">
        <w:rPr>
          <w:rFonts w:ascii="Times New Roman" w:hAnsi="Times New Roman" w:cs="Times New Roman"/>
        </w:rPr>
        <w:t xml:space="preserve"> время, объем выполненной работы, подписанные руководителями подразделений; расчетные и платежные ведомости, утвержденные </w:t>
      </w:r>
      <w:r w:rsidR="00941244" w:rsidRPr="007D19F1">
        <w:rPr>
          <w:rFonts w:ascii="Times New Roman" w:hAnsi="Times New Roman" w:cs="Times New Roman"/>
        </w:rPr>
        <w:t xml:space="preserve">начальником </w:t>
      </w:r>
      <w:r w:rsidR="00616841">
        <w:rPr>
          <w:rFonts w:ascii="Times New Roman" w:hAnsi="Times New Roman" w:cs="Times New Roman"/>
        </w:rPr>
        <w:t>ГБУЗ БСМЭ МЗ РБ</w:t>
      </w:r>
      <w:r w:rsidR="001F7FE6" w:rsidRPr="007D19F1">
        <w:rPr>
          <w:rFonts w:ascii="Times New Roman" w:hAnsi="Times New Roman" w:cs="Times New Roman"/>
        </w:rPr>
        <w:t>.</w:t>
      </w:r>
    </w:p>
    <w:p w:rsidR="00DA3A3C" w:rsidRPr="00DA3A3C" w:rsidRDefault="00DA3A3C" w:rsidP="00D81580">
      <w:pPr>
        <w:ind w:left="20" w:firstLine="709"/>
        <w:jc w:val="both"/>
        <w:rPr>
          <w:rFonts w:ascii="Times New Roman" w:hAnsi="Times New Roman" w:cs="Times New Roman"/>
        </w:rPr>
      </w:pPr>
    </w:p>
    <w:p w:rsidR="00F45B56" w:rsidRPr="00C45D3C" w:rsidRDefault="001F7FE6">
      <w:pPr>
        <w:pStyle w:val="21"/>
        <w:keepNext/>
        <w:keepLines/>
        <w:shd w:val="clear" w:color="auto" w:fill="auto"/>
        <w:spacing w:before="0" w:after="205" w:line="220" w:lineRule="exact"/>
        <w:jc w:val="center"/>
        <w:rPr>
          <w:sz w:val="24"/>
          <w:szCs w:val="24"/>
        </w:rPr>
      </w:pPr>
      <w:bookmarkStart w:id="11" w:name="bookmark10"/>
      <w:r w:rsidRPr="00C45D3C">
        <w:rPr>
          <w:sz w:val="24"/>
          <w:szCs w:val="24"/>
        </w:rPr>
        <w:t>4. Учет и отчетность по платным медицинским услугам</w:t>
      </w:r>
      <w:bookmarkEnd w:id="11"/>
    </w:p>
    <w:p w:rsidR="00F45B56" w:rsidRDefault="001F7FE6">
      <w:pPr>
        <w:pStyle w:val="1"/>
        <w:numPr>
          <w:ilvl w:val="0"/>
          <w:numId w:val="14"/>
        </w:numPr>
        <w:shd w:val="clear" w:color="auto" w:fill="auto"/>
        <w:spacing w:after="0" w:line="274" w:lineRule="exact"/>
        <w:ind w:left="20" w:right="20" w:firstLine="700"/>
        <w:jc w:val="both"/>
        <w:rPr>
          <w:sz w:val="24"/>
          <w:szCs w:val="24"/>
        </w:rPr>
      </w:pPr>
      <w:r w:rsidRPr="00C45D3C">
        <w:rPr>
          <w:sz w:val="24"/>
          <w:szCs w:val="24"/>
        </w:rPr>
        <w:t xml:space="preserve"> </w:t>
      </w:r>
      <w:r w:rsidR="00C45D3C">
        <w:rPr>
          <w:sz w:val="24"/>
          <w:szCs w:val="24"/>
        </w:rPr>
        <w:t>ГБУЗ БСМЭ МЗ РБ</w:t>
      </w:r>
      <w:r w:rsidRPr="00C45D3C">
        <w:rPr>
          <w:sz w:val="24"/>
          <w:szCs w:val="24"/>
        </w:rPr>
        <w:t xml:space="preserve"> обязано вести бухгалтерский учет и отчетность по результатам предоставленных за плату </w:t>
      </w:r>
      <w:r w:rsidR="00D56161">
        <w:rPr>
          <w:sz w:val="24"/>
          <w:szCs w:val="24"/>
        </w:rPr>
        <w:t>медицинских</w:t>
      </w:r>
      <w:r w:rsidR="00871C13" w:rsidRPr="00C45D3C">
        <w:rPr>
          <w:sz w:val="24"/>
          <w:szCs w:val="24"/>
        </w:rPr>
        <w:t xml:space="preserve"> </w:t>
      </w:r>
      <w:r w:rsidRPr="00C45D3C">
        <w:rPr>
          <w:sz w:val="24"/>
          <w:szCs w:val="24"/>
        </w:rPr>
        <w:t xml:space="preserve">услуг в соответствии с нормативными, </w:t>
      </w:r>
      <w:r w:rsidR="00F85439" w:rsidRPr="00C45D3C">
        <w:rPr>
          <w:sz w:val="24"/>
          <w:szCs w:val="24"/>
        </w:rPr>
        <w:t xml:space="preserve">иными </w:t>
      </w:r>
      <w:r w:rsidRPr="00C45D3C">
        <w:rPr>
          <w:sz w:val="24"/>
          <w:szCs w:val="24"/>
        </w:rPr>
        <w:t>нормативно-правовыми документами.</w:t>
      </w:r>
    </w:p>
    <w:p w:rsidR="00113AC6" w:rsidRPr="00C45D3C" w:rsidRDefault="00113AC6" w:rsidP="00113AC6">
      <w:pPr>
        <w:pStyle w:val="1"/>
        <w:numPr>
          <w:ilvl w:val="0"/>
          <w:numId w:val="14"/>
        </w:numPr>
        <w:shd w:val="clear" w:color="auto" w:fill="auto"/>
        <w:spacing w:after="0" w:line="274" w:lineRule="exact"/>
        <w:ind w:left="20" w:right="20" w:firstLine="700"/>
        <w:jc w:val="both"/>
        <w:rPr>
          <w:sz w:val="24"/>
          <w:szCs w:val="24"/>
        </w:rPr>
      </w:pPr>
      <w:r w:rsidRPr="00113AC6">
        <w:rPr>
          <w:sz w:val="24"/>
          <w:szCs w:val="24"/>
        </w:rPr>
        <w:t xml:space="preserve">Оплата за платные </w:t>
      </w:r>
      <w:r w:rsidR="00BD05E1">
        <w:rPr>
          <w:sz w:val="24"/>
          <w:szCs w:val="24"/>
        </w:rPr>
        <w:t>медицинские</w:t>
      </w:r>
      <w:r w:rsidRPr="00113AC6">
        <w:rPr>
          <w:sz w:val="24"/>
          <w:szCs w:val="24"/>
        </w:rPr>
        <w:t xml:space="preserve"> услуги производится через учреждения банков</w:t>
      </w:r>
      <w:r>
        <w:rPr>
          <w:sz w:val="24"/>
          <w:szCs w:val="24"/>
        </w:rPr>
        <w:t>, а</w:t>
      </w:r>
      <w:r w:rsidR="00BD05E1">
        <w:rPr>
          <w:sz w:val="24"/>
          <w:szCs w:val="24"/>
        </w:rPr>
        <w:t xml:space="preserve"> также через платежный терминал, установленный в здании</w:t>
      </w:r>
      <w:r w:rsidR="00F32C90">
        <w:rPr>
          <w:sz w:val="24"/>
          <w:szCs w:val="24"/>
        </w:rPr>
        <w:t xml:space="preserve"> </w:t>
      </w:r>
      <w:r w:rsidR="00F32C90">
        <w:t>ГБУЗ БСМЭ МЗ РБ</w:t>
      </w:r>
      <w:r w:rsidR="00BD05E1">
        <w:rPr>
          <w:sz w:val="24"/>
          <w:szCs w:val="24"/>
        </w:rPr>
        <w:t>.</w:t>
      </w:r>
    </w:p>
    <w:p w:rsidR="00F45B56" w:rsidRPr="00C45D3C" w:rsidRDefault="001F7FE6">
      <w:pPr>
        <w:pStyle w:val="1"/>
        <w:numPr>
          <w:ilvl w:val="0"/>
          <w:numId w:val="14"/>
        </w:numPr>
        <w:shd w:val="clear" w:color="auto" w:fill="auto"/>
        <w:spacing w:after="0" w:line="274" w:lineRule="exact"/>
        <w:ind w:left="20" w:right="20" w:firstLine="700"/>
        <w:jc w:val="both"/>
        <w:rPr>
          <w:sz w:val="24"/>
          <w:szCs w:val="24"/>
        </w:rPr>
      </w:pPr>
      <w:r w:rsidRPr="00C45D3C">
        <w:rPr>
          <w:sz w:val="24"/>
          <w:szCs w:val="24"/>
        </w:rPr>
        <w:t xml:space="preserve"> При осуществлении наличных денежных расчетов с гражданами за оказание платных услуг учреждения применяется контрольно-кассовая техника. В случаях, предусмотренных законодательством Российской Федерации, при расчетах с гражданами без применения контрольно-кассовой техники учреждения должны использовать бланки строгой отчетности.</w:t>
      </w:r>
    </w:p>
    <w:p w:rsidR="00113AC6" w:rsidRPr="00113AC6" w:rsidRDefault="001F7FE6" w:rsidP="00113AC6">
      <w:pPr>
        <w:pStyle w:val="1"/>
        <w:shd w:val="clear" w:color="auto" w:fill="auto"/>
        <w:spacing w:after="0" w:line="274" w:lineRule="exact"/>
        <w:ind w:left="20" w:right="20" w:firstLine="700"/>
        <w:jc w:val="both"/>
        <w:rPr>
          <w:sz w:val="24"/>
          <w:szCs w:val="24"/>
        </w:rPr>
      </w:pPr>
      <w:r w:rsidRPr="00C45D3C">
        <w:rPr>
          <w:sz w:val="24"/>
          <w:szCs w:val="24"/>
        </w:rPr>
        <w:t xml:space="preserve">Исполнитель обязан выдавать гражданам документ, подтверждающий прием наличных </w:t>
      </w:r>
      <w:r w:rsidRPr="00113AC6">
        <w:rPr>
          <w:sz w:val="24"/>
          <w:szCs w:val="24"/>
        </w:rPr>
        <w:t>денежных средств: кассовый чек или один экземпляр заполненной квитанции, являющейся бланком строгой отчетности.</w:t>
      </w:r>
    </w:p>
    <w:p w:rsidR="00113AC6" w:rsidRPr="00582A81" w:rsidRDefault="00113AC6" w:rsidP="00113AC6">
      <w:pPr>
        <w:pStyle w:val="1"/>
        <w:shd w:val="clear" w:color="auto" w:fill="auto"/>
        <w:spacing w:after="0" w:line="274" w:lineRule="exact"/>
        <w:ind w:left="20" w:right="20" w:firstLine="700"/>
        <w:jc w:val="both"/>
        <w:rPr>
          <w:sz w:val="24"/>
          <w:szCs w:val="24"/>
        </w:rPr>
      </w:pPr>
      <w:r w:rsidRPr="00582A81">
        <w:rPr>
          <w:sz w:val="24"/>
          <w:szCs w:val="24"/>
        </w:rPr>
        <w:t>4.4.</w:t>
      </w:r>
      <w:r w:rsidR="001F7FE6" w:rsidRPr="00582A81">
        <w:rPr>
          <w:sz w:val="24"/>
          <w:szCs w:val="24"/>
        </w:rPr>
        <w:t xml:space="preserve"> Средства, полученные от оказания платных </w:t>
      </w:r>
      <w:r w:rsidR="00D56161" w:rsidRPr="00582A81">
        <w:rPr>
          <w:sz w:val="24"/>
          <w:szCs w:val="24"/>
        </w:rPr>
        <w:t>медицинских</w:t>
      </w:r>
      <w:r w:rsidR="00871C13" w:rsidRPr="00582A81">
        <w:rPr>
          <w:sz w:val="24"/>
          <w:szCs w:val="24"/>
        </w:rPr>
        <w:t xml:space="preserve"> </w:t>
      </w:r>
      <w:r w:rsidR="001F7FE6" w:rsidRPr="00582A81">
        <w:rPr>
          <w:sz w:val="24"/>
          <w:szCs w:val="24"/>
        </w:rPr>
        <w:t xml:space="preserve">услуг, зачисляются на лицевой </w:t>
      </w:r>
      <w:r w:rsidR="008E02D2" w:rsidRPr="00582A81">
        <w:rPr>
          <w:sz w:val="24"/>
          <w:szCs w:val="24"/>
        </w:rPr>
        <w:t xml:space="preserve">счет </w:t>
      </w:r>
      <w:r w:rsidR="00AA796C" w:rsidRPr="00582A81">
        <w:rPr>
          <w:sz w:val="24"/>
          <w:szCs w:val="24"/>
        </w:rPr>
        <w:t xml:space="preserve">по учёту средств, полученных от приносящей доход деятельности, в т.ч. от платных медицинских услуг, в органах Управления казначейства Министерства финансов Республики Башкортостан. </w:t>
      </w:r>
    </w:p>
    <w:p w:rsidR="00113AC6" w:rsidRPr="00582A81" w:rsidRDefault="00113AC6" w:rsidP="0058339B">
      <w:pPr>
        <w:pStyle w:val="1"/>
        <w:shd w:val="clear" w:color="auto" w:fill="auto"/>
        <w:spacing w:after="0" w:line="274" w:lineRule="exact"/>
        <w:ind w:left="20" w:right="20" w:firstLine="700"/>
        <w:jc w:val="both"/>
        <w:rPr>
          <w:sz w:val="24"/>
          <w:szCs w:val="24"/>
        </w:rPr>
      </w:pPr>
      <w:r w:rsidRPr="00582A81">
        <w:rPr>
          <w:sz w:val="24"/>
          <w:szCs w:val="24"/>
        </w:rPr>
        <w:t>4.5.</w:t>
      </w:r>
      <w:r w:rsidR="001F7FE6" w:rsidRPr="00582A81">
        <w:rPr>
          <w:sz w:val="24"/>
          <w:szCs w:val="24"/>
        </w:rPr>
        <w:t xml:space="preserve"> Исполнитель обязан вести пронумерованный и прошнурованный журнал учета платных </w:t>
      </w:r>
      <w:r w:rsidR="00D56161" w:rsidRPr="00582A81">
        <w:rPr>
          <w:sz w:val="24"/>
          <w:szCs w:val="24"/>
        </w:rPr>
        <w:t>медицинских</w:t>
      </w:r>
      <w:r w:rsidR="001F7FE6" w:rsidRPr="00582A81">
        <w:rPr>
          <w:sz w:val="24"/>
          <w:szCs w:val="24"/>
        </w:rPr>
        <w:t xml:space="preserve"> услуг. </w:t>
      </w:r>
    </w:p>
    <w:p w:rsidR="00F45B56" w:rsidRPr="00C45D3C" w:rsidRDefault="00113AC6" w:rsidP="00113AC6">
      <w:pPr>
        <w:pStyle w:val="1"/>
        <w:shd w:val="clear" w:color="auto" w:fill="auto"/>
        <w:spacing w:after="0" w:line="274" w:lineRule="exact"/>
        <w:ind w:firstLine="709"/>
        <w:jc w:val="both"/>
        <w:rPr>
          <w:sz w:val="24"/>
          <w:szCs w:val="24"/>
        </w:rPr>
      </w:pPr>
      <w:r w:rsidRPr="00582A81">
        <w:rPr>
          <w:sz w:val="24"/>
          <w:szCs w:val="24"/>
        </w:rPr>
        <w:t>4.6.</w:t>
      </w:r>
      <w:r w:rsidR="001F7FE6" w:rsidRPr="00582A81">
        <w:rPr>
          <w:sz w:val="24"/>
          <w:szCs w:val="24"/>
        </w:rPr>
        <w:t xml:space="preserve"> Главный бухгалтер </w:t>
      </w:r>
      <w:r w:rsidR="00C45D3C" w:rsidRPr="00582A81">
        <w:rPr>
          <w:sz w:val="24"/>
          <w:szCs w:val="24"/>
        </w:rPr>
        <w:t>ГБУЗ БСМЭ МЗ РБ</w:t>
      </w:r>
      <w:r w:rsidR="001F7FE6" w:rsidRPr="00582A81">
        <w:rPr>
          <w:sz w:val="24"/>
          <w:szCs w:val="24"/>
        </w:rPr>
        <w:t xml:space="preserve"> несет ответственность за ведение бухгалтерского</w:t>
      </w:r>
      <w:r w:rsidR="001F7FE6" w:rsidRPr="00C45D3C">
        <w:rPr>
          <w:sz w:val="24"/>
          <w:szCs w:val="24"/>
        </w:rPr>
        <w:t xml:space="preserve"> учета, своевременное и достоверное предоставление бухгалтерской и налоговой отчетности.</w:t>
      </w:r>
    </w:p>
    <w:sectPr w:rsidR="00F45B56" w:rsidRPr="00C45D3C" w:rsidSect="006E7DEB">
      <w:footerReference w:type="default" r:id="rId15"/>
      <w:type w:val="continuous"/>
      <w:pgSz w:w="11909" w:h="16838"/>
      <w:pgMar w:top="1161" w:right="852" w:bottom="709" w:left="9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E9" w:rsidRDefault="00C961E9">
      <w:r>
        <w:separator/>
      </w:r>
    </w:p>
  </w:endnote>
  <w:endnote w:type="continuationSeparator" w:id="0">
    <w:p w:rsidR="00C961E9" w:rsidRDefault="00C9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56" w:rsidRDefault="00C961E9">
    <w:pPr>
      <w:rPr>
        <w:sz w:val="2"/>
        <w:szCs w:val="2"/>
      </w:rPr>
    </w:pPr>
    <w:r>
      <w:pict>
        <v:shapetype id="_x0000_t202" coordsize="21600,21600" o:spt="202" path="m,l,21600r21600,l21600,xe">
          <v:stroke joinstyle="miter"/>
          <v:path gradientshapeok="t" o:connecttype="rect"/>
        </v:shapetype>
        <v:shape id="_x0000_s2050" type="#_x0000_t202" style="position:absolute;margin-left:535.05pt;margin-top:789pt;width:2.4pt;height:6.25pt;z-index:-251658752;mso-wrap-style:none;mso-wrap-distance-left:5pt;mso-wrap-distance-right:5pt;mso-position-horizontal-relative:page;mso-position-vertical-relative:page" wrapcoords="0 0" filled="f" stroked="f">
          <v:textbox style="mso-fit-shape-to-text:t" inset="0,0,0,0">
            <w:txbxContent>
              <w:p w:rsidR="00F45B56" w:rsidRDefault="001F7FE6">
                <w:pPr>
                  <w:pStyle w:val="a6"/>
                  <w:shd w:val="clear" w:color="auto" w:fill="auto"/>
                  <w:spacing w:line="240" w:lineRule="auto"/>
                </w:pPr>
                <w:r>
                  <w:fldChar w:fldCharType="begin"/>
                </w:r>
                <w:r>
                  <w:instrText xml:space="preserve"> PAGE \* MERGEFORMAT </w:instrText>
                </w:r>
                <w:r>
                  <w:fldChar w:fldCharType="separate"/>
                </w:r>
                <w:r w:rsidR="00BD5161" w:rsidRPr="00BD5161">
                  <w:rPr>
                    <w:rStyle w:val="a7"/>
                    <w:noProof/>
                  </w:rPr>
                  <w:t>9</w:t>
                </w:r>
                <w:r>
                  <w:rPr>
                    <w:rStyle w:val="a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E9" w:rsidRDefault="00C961E9"/>
  </w:footnote>
  <w:footnote w:type="continuationSeparator" w:id="0">
    <w:p w:rsidR="00C961E9" w:rsidRDefault="00C961E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580"/>
    <w:multiLevelType w:val="multilevel"/>
    <w:tmpl w:val="13DE9EC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5B47E0"/>
    <w:multiLevelType w:val="multilevel"/>
    <w:tmpl w:val="C4EC22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252DB"/>
    <w:multiLevelType w:val="multilevel"/>
    <w:tmpl w:val="C3B469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70632"/>
    <w:multiLevelType w:val="multilevel"/>
    <w:tmpl w:val="31D2AA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00EC0"/>
    <w:multiLevelType w:val="multilevel"/>
    <w:tmpl w:val="F96C2D9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80BB5"/>
    <w:multiLevelType w:val="multilevel"/>
    <w:tmpl w:val="7AF6913A"/>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57F64"/>
    <w:multiLevelType w:val="multilevel"/>
    <w:tmpl w:val="9AD2EA5C"/>
    <w:lvl w:ilvl="0">
      <w:start w:val="1"/>
      <w:numFmt w:val="decimal"/>
      <w:lvlText w:val="%1."/>
      <w:lvlJc w:val="left"/>
      <w:pPr>
        <w:tabs>
          <w:tab w:val="num" w:pos="405"/>
        </w:tabs>
        <w:ind w:left="405" w:hanging="405"/>
      </w:pPr>
      <w:rPr>
        <w:rFonts w:hint="default"/>
      </w:rPr>
    </w:lvl>
    <w:lvl w:ilvl="1">
      <w:start w:val="1"/>
      <w:numFmt w:val="decimal"/>
      <w:lvlText w:val="%2."/>
      <w:lvlJc w:val="left"/>
      <w:pPr>
        <w:tabs>
          <w:tab w:val="num" w:pos="585"/>
        </w:tabs>
        <w:ind w:left="585" w:hanging="405"/>
      </w:pPr>
      <w:rPr>
        <w:rFonts w:ascii="Times New Roman" w:eastAsia="Times New Roman" w:hAnsi="Times New Roman" w:cs="Times New Roman"/>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7">
    <w:nsid w:val="20BD3C25"/>
    <w:multiLevelType w:val="multilevel"/>
    <w:tmpl w:val="536833E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AA52EE"/>
    <w:multiLevelType w:val="multilevel"/>
    <w:tmpl w:val="89FAC5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AD78DA"/>
    <w:multiLevelType w:val="multilevel"/>
    <w:tmpl w:val="AD8431B4"/>
    <w:lvl w:ilvl="0">
      <w:start w:val="1"/>
      <w:numFmt w:val="decimal"/>
      <w:lvlText w:val="1.%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163B45"/>
    <w:multiLevelType w:val="multilevel"/>
    <w:tmpl w:val="4CCA765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96752C"/>
    <w:multiLevelType w:val="multilevel"/>
    <w:tmpl w:val="BBC06E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CE7047"/>
    <w:multiLevelType w:val="multilevel"/>
    <w:tmpl w:val="5A9EB8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C9578C"/>
    <w:multiLevelType w:val="multilevel"/>
    <w:tmpl w:val="48A083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BC6980"/>
    <w:multiLevelType w:val="multilevel"/>
    <w:tmpl w:val="23B41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C95535"/>
    <w:multiLevelType w:val="multilevel"/>
    <w:tmpl w:val="919223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3"/>
  </w:num>
  <w:num w:numId="4">
    <w:abstractNumId w:val="14"/>
  </w:num>
  <w:num w:numId="5">
    <w:abstractNumId w:val="1"/>
  </w:num>
  <w:num w:numId="6">
    <w:abstractNumId w:val="13"/>
  </w:num>
  <w:num w:numId="7">
    <w:abstractNumId w:val="4"/>
  </w:num>
  <w:num w:numId="8">
    <w:abstractNumId w:val="11"/>
  </w:num>
  <w:num w:numId="9">
    <w:abstractNumId w:val="10"/>
  </w:num>
  <w:num w:numId="10">
    <w:abstractNumId w:val="0"/>
  </w:num>
  <w:num w:numId="11">
    <w:abstractNumId w:val="12"/>
  </w:num>
  <w:num w:numId="12">
    <w:abstractNumId w:val="2"/>
  </w:num>
  <w:num w:numId="13">
    <w:abstractNumId w:val="5"/>
  </w:num>
  <w:num w:numId="14">
    <w:abstractNumId w:val="1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F45B56"/>
    <w:rsid w:val="00047D68"/>
    <w:rsid w:val="00113AC6"/>
    <w:rsid w:val="00197E77"/>
    <w:rsid w:val="001B3A35"/>
    <w:rsid w:val="001B5A7C"/>
    <w:rsid w:val="001D0A63"/>
    <w:rsid w:val="001F7FE6"/>
    <w:rsid w:val="002354DB"/>
    <w:rsid w:val="00236AC8"/>
    <w:rsid w:val="00237DE4"/>
    <w:rsid w:val="0025082F"/>
    <w:rsid w:val="00345A17"/>
    <w:rsid w:val="00420BD6"/>
    <w:rsid w:val="0043660F"/>
    <w:rsid w:val="00461AFD"/>
    <w:rsid w:val="00472165"/>
    <w:rsid w:val="00480378"/>
    <w:rsid w:val="00480AFC"/>
    <w:rsid w:val="004A6AE2"/>
    <w:rsid w:val="004B25F1"/>
    <w:rsid w:val="004C23F9"/>
    <w:rsid w:val="004C4538"/>
    <w:rsid w:val="004F29DF"/>
    <w:rsid w:val="004F5303"/>
    <w:rsid w:val="00582A81"/>
    <w:rsid w:val="0058339B"/>
    <w:rsid w:val="005927BD"/>
    <w:rsid w:val="005A76D9"/>
    <w:rsid w:val="005D155E"/>
    <w:rsid w:val="005D7484"/>
    <w:rsid w:val="00616841"/>
    <w:rsid w:val="006213D3"/>
    <w:rsid w:val="006C2C6D"/>
    <w:rsid w:val="006E7DEB"/>
    <w:rsid w:val="00754756"/>
    <w:rsid w:val="007753A2"/>
    <w:rsid w:val="007B0636"/>
    <w:rsid w:val="007C634D"/>
    <w:rsid w:val="007D19F1"/>
    <w:rsid w:val="00871C13"/>
    <w:rsid w:val="00880B94"/>
    <w:rsid w:val="008B39EB"/>
    <w:rsid w:val="008C4A1C"/>
    <w:rsid w:val="008D59AE"/>
    <w:rsid w:val="008E02D2"/>
    <w:rsid w:val="00941244"/>
    <w:rsid w:val="009D2837"/>
    <w:rsid w:val="00A05BC2"/>
    <w:rsid w:val="00A4799E"/>
    <w:rsid w:val="00A65A62"/>
    <w:rsid w:val="00A85E3F"/>
    <w:rsid w:val="00AA796C"/>
    <w:rsid w:val="00AB5B0E"/>
    <w:rsid w:val="00AD5635"/>
    <w:rsid w:val="00AF514D"/>
    <w:rsid w:val="00B15C57"/>
    <w:rsid w:val="00B51B54"/>
    <w:rsid w:val="00B67DCC"/>
    <w:rsid w:val="00BA06A9"/>
    <w:rsid w:val="00BB25DC"/>
    <w:rsid w:val="00BD05E1"/>
    <w:rsid w:val="00BD5161"/>
    <w:rsid w:val="00BE016C"/>
    <w:rsid w:val="00C3494F"/>
    <w:rsid w:val="00C45D3C"/>
    <w:rsid w:val="00C5676A"/>
    <w:rsid w:val="00C664EE"/>
    <w:rsid w:val="00C82D64"/>
    <w:rsid w:val="00C961E9"/>
    <w:rsid w:val="00C97054"/>
    <w:rsid w:val="00D30188"/>
    <w:rsid w:val="00D56161"/>
    <w:rsid w:val="00D81580"/>
    <w:rsid w:val="00D9123B"/>
    <w:rsid w:val="00DA3A3C"/>
    <w:rsid w:val="00DA7194"/>
    <w:rsid w:val="00DB21B9"/>
    <w:rsid w:val="00E05531"/>
    <w:rsid w:val="00E30E72"/>
    <w:rsid w:val="00E37D6A"/>
    <w:rsid w:val="00F0652B"/>
    <w:rsid w:val="00F3265F"/>
    <w:rsid w:val="00F32C90"/>
    <w:rsid w:val="00F45B56"/>
    <w:rsid w:val="00F52B57"/>
    <w:rsid w:val="00F70F7D"/>
    <w:rsid w:val="00F85439"/>
    <w:rsid w:val="00F9681A"/>
    <w:rsid w:val="00FB3E26"/>
    <w:rsid w:val="00FD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7"/>
      <w:szCs w:val="17"/>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05pt0ptExact">
    <w:name w:val="Основной текст (2) + 10;5 pt;Интервал 0 pt Exact"/>
    <w:basedOn w:val="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111pt">
    <w:name w:val="Заголовок №1 + 11 pt"/>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2"/>
    <w:rPr>
      <w:rFonts w:ascii="Times New Roman" w:eastAsia="Times New Roman" w:hAnsi="Times New Roman" w:cs="Times New Roman"/>
      <w:b w:val="0"/>
      <w:bCs w:val="0"/>
      <w:i w:val="0"/>
      <w:iCs w:val="0"/>
      <w:smallCaps w:val="0"/>
      <w:strike w:val="0"/>
      <w:sz w:val="21"/>
      <w:szCs w:val="21"/>
      <w:u w:val="none"/>
    </w:rPr>
  </w:style>
  <w:style w:type="paragraph" w:customStyle="1" w:styleId="1">
    <w:name w:val="Основной текст1"/>
    <w:basedOn w:val="a"/>
    <w:link w:val="a4"/>
    <w:pPr>
      <w:shd w:val="clear" w:color="auto" w:fill="FFFFFF"/>
      <w:spacing w:after="60" w:line="0" w:lineRule="atLeas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7"/>
      <w:szCs w:val="17"/>
    </w:rPr>
  </w:style>
  <w:style w:type="paragraph" w:customStyle="1" w:styleId="22">
    <w:name w:val="Основной текст (2)"/>
    <w:basedOn w:val="a"/>
    <w:link w:val="2"/>
    <w:pPr>
      <w:shd w:val="clear" w:color="auto" w:fill="FFFFFF"/>
      <w:spacing w:line="235" w:lineRule="exact"/>
      <w:jc w:val="righ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21">
    <w:name w:val="Заголовок №2"/>
    <w:basedOn w:val="a"/>
    <w:link w:val="20"/>
    <w:pPr>
      <w:shd w:val="clear" w:color="auto" w:fill="FFFFFF"/>
      <w:spacing w:before="240" w:after="300" w:line="0" w:lineRule="atLeast"/>
      <w:jc w:val="both"/>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after="540" w:line="250" w:lineRule="exact"/>
      <w:jc w:val="right"/>
    </w:pPr>
    <w:rPr>
      <w:rFonts w:ascii="Times New Roman" w:eastAsia="Times New Roman" w:hAnsi="Times New Roman" w:cs="Times New Roman"/>
      <w:i/>
      <w:iCs/>
      <w:sz w:val="21"/>
      <w:szCs w:val="21"/>
    </w:rPr>
  </w:style>
  <w:style w:type="paragraph" w:customStyle="1" w:styleId="11">
    <w:name w:val="Заголовок №1"/>
    <w:basedOn w:val="a"/>
    <w:link w:val="10"/>
    <w:pPr>
      <w:shd w:val="clear" w:color="auto" w:fill="FFFFFF"/>
      <w:spacing w:before="540" w:line="557" w:lineRule="exact"/>
      <w:jc w:val="center"/>
      <w:outlineLvl w:val="0"/>
    </w:pPr>
    <w:rPr>
      <w:rFonts w:ascii="Times New Roman" w:eastAsia="Times New Roman" w:hAnsi="Times New Roman" w:cs="Times New Roman"/>
      <w:b/>
      <w:bCs/>
      <w:sz w:val="26"/>
      <w:szCs w:val="26"/>
    </w:rPr>
  </w:style>
  <w:style w:type="paragraph" w:styleId="a8">
    <w:name w:val="List Paragraph"/>
    <w:basedOn w:val="a"/>
    <w:uiPriority w:val="34"/>
    <w:qFormat/>
    <w:rsid w:val="00AA796C"/>
    <w:pPr>
      <w:ind w:left="720"/>
      <w:contextualSpacing/>
    </w:pPr>
  </w:style>
  <w:style w:type="paragraph" w:styleId="a9">
    <w:name w:val="Balloon Text"/>
    <w:basedOn w:val="a"/>
    <w:link w:val="aa"/>
    <w:uiPriority w:val="99"/>
    <w:semiHidden/>
    <w:unhideWhenUsed/>
    <w:rsid w:val="008B39EB"/>
    <w:rPr>
      <w:rFonts w:ascii="Tahoma" w:hAnsi="Tahoma" w:cs="Tahoma"/>
      <w:sz w:val="16"/>
      <w:szCs w:val="16"/>
    </w:rPr>
  </w:style>
  <w:style w:type="character" w:customStyle="1" w:styleId="aa">
    <w:name w:val="Текст выноски Знак"/>
    <w:basedOn w:val="a0"/>
    <w:link w:val="a9"/>
    <w:uiPriority w:val="99"/>
    <w:semiHidden/>
    <w:rsid w:val="008B39EB"/>
    <w:rPr>
      <w:rFonts w:ascii="Tahoma" w:hAnsi="Tahoma" w:cs="Tahoma"/>
      <w:color w:val="000000"/>
      <w:sz w:val="16"/>
      <w:szCs w:val="16"/>
    </w:rPr>
  </w:style>
  <w:style w:type="paragraph" w:customStyle="1" w:styleId="ConsPlusNormal">
    <w:name w:val="ConsPlusNormal"/>
    <w:rsid w:val="00BA06A9"/>
    <w:pPr>
      <w:autoSpaceDE w:val="0"/>
      <w:autoSpaceDN w:val="0"/>
    </w:pPr>
    <w:rPr>
      <w:rFonts w:ascii="Times New Roman" w:eastAsia="Times New Roman" w:hAnsi="Times New Roman" w:cs="Times New Roman"/>
      <w:b/>
      <w:sz w:val="22"/>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7"/>
      <w:szCs w:val="17"/>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105pt0ptExact">
    <w:name w:val="Основной текст (2) + 10;5 pt;Интервал 0 pt Exact"/>
    <w:basedOn w:val="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0">
    <w:name w:val="Заголовок №2_"/>
    <w:basedOn w:val="a0"/>
    <w:link w:val="21"/>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1"/>
      <w:szCs w:val="21"/>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111pt">
    <w:name w:val="Заголовок №1 + 11 pt"/>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 (2)_"/>
    <w:basedOn w:val="a0"/>
    <w:link w:val="22"/>
    <w:rPr>
      <w:rFonts w:ascii="Times New Roman" w:eastAsia="Times New Roman" w:hAnsi="Times New Roman" w:cs="Times New Roman"/>
      <w:b w:val="0"/>
      <w:bCs w:val="0"/>
      <w:i w:val="0"/>
      <w:iCs w:val="0"/>
      <w:smallCaps w:val="0"/>
      <w:strike w:val="0"/>
      <w:sz w:val="21"/>
      <w:szCs w:val="21"/>
      <w:u w:val="none"/>
    </w:rPr>
  </w:style>
  <w:style w:type="paragraph" w:customStyle="1" w:styleId="1">
    <w:name w:val="Основной текст1"/>
    <w:basedOn w:val="a"/>
    <w:link w:val="a4"/>
    <w:pPr>
      <w:shd w:val="clear" w:color="auto" w:fill="FFFFFF"/>
      <w:spacing w:after="60" w:line="0" w:lineRule="atLeast"/>
    </w:pPr>
    <w:rPr>
      <w:rFonts w:ascii="Times New Roman" w:eastAsia="Times New Roman" w:hAnsi="Times New Roman" w:cs="Times New Roman"/>
      <w:sz w:val="22"/>
      <w:szCs w:val="2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7"/>
      <w:szCs w:val="17"/>
    </w:rPr>
  </w:style>
  <w:style w:type="paragraph" w:customStyle="1" w:styleId="22">
    <w:name w:val="Основной текст (2)"/>
    <w:basedOn w:val="a"/>
    <w:link w:val="2"/>
    <w:pPr>
      <w:shd w:val="clear" w:color="auto" w:fill="FFFFFF"/>
      <w:spacing w:line="235" w:lineRule="exact"/>
      <w:jc w:val="righ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line="274" w:lineRule="exact"/>
      <w:jc w:val="center"/>
    </w:pPr>
    <w:rPr>
      <w:rFonts w:ascii="Times New Roman" w:eastAsia="Times New Roman" w:hAnsi="Times New Roman" w:cs="Times New Roman"/>
      <w:b/>
      <w:bCs/>
      <w:sz w:val="22"/>
      <w:szCs w:val="22"/>
    </w:rPr>
  </w:style>
  <w:style w:type="paragraph" w:customStyle="1" w:styleId="21">
    <w:name w:val="Заголовок №2"/>
    <w:basedOn w:val="a"/>
    <w:link w:val="20"/>
    <w:pPr>
      <w:shd w:val="clear" w:color="auto" w:fill="FFFFFF"/>
      <w:spacing w:before="240" w:after="300" w:line="0" w:lineRule="atLeast"/>
      <w:jc w:val="both"/>
      <w:outlineLvl w:val="1"/>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after="540" w:line="250" w:lineRule="exact"/>
      <w:jc w:val="right"/>
    </w:pPr>
    <w:rPr>
      <w:rFonts w:ascii="Times New Roman" w:eastAsia="Times New Roman" w:hAnsi="Times New Roman" w:cs="Times New Roman"/>
      <w:i/>
      <w:iCs/>
      <w:sz w:val="21"/>
      <w:szCs w:val="21"/>
    </w:rPr>
  </w:style>
  <w:style w:type="paragraph" w:customStyle="1" w:styleId="11">
    <w:name w:val="Заголовок №1"/>
    <w:basedOn w:val="a"/>
    <w:link w:val="10"/>
    <w:pPr>
      <w:shd w:val="clear" w:color="auto" w:fill="FFFFFF"/>
      <w:spacing w:before="540" w:line="557" w:lineRule="exact"/>
      <w:jc w:val="center"/>
      <w:outlineLvl w:val="0"/>
    </w:pPr>
    <w:rPr>
      <w:rFonts w:ascii="Times New Roman" w:eastAsia="Times New Roman" w:hAnsi="Times New Roman" w:cs="Times New Roman"/>
      <w:b/>
      <w:bCs/>
      <w:sz w:val="26"/>
      <w:szCs w:val="26"/>
    </w:rPr>
  </w:style>
  <w:style w:type="paragraph" w:styleId="a8">
    <w:name w:val="List Paragraph"/>
    <w:basedOn w:val="a"/>
    <w:uiPriority w:val="34"/>
    <w:qFormat/>
    <w:rsid w:val="00AA796C"/>
    <w:pPr>
      <w:ind w:left="720"/>
      <w:contextualSpacing/>
    </w:pPr>
  </w:style>
  <w:style w:type="paragraph" w:styleId="a9">
    <w:name w:val="Balloon Text"/>
    <w:basedOn w:val="a"/>
    <w:link w:val="aa"/>
    <w:uiPriority w:val="99"/>
    <w:semiHidden/>
    <w:unhideWhenUsed/>
    <w:rsid w:val="008B39EB"/>
    <w:rPr>
      <w:rFonts w:ascii="Tahoma" w:hAnsi="Tahoma" w:cs="Tahoma"/>
      <w:sz w:val="16"/>
      <w:szCs w:val="16"/>
    </w:rPr>
  </w:style>
  <w:style w:type="character" w:customStyle="1" w:styleId="aa">
    <w:name w:val="Текст выноски Знак"/>
    <w:basedOn w:val="a0"/>
    <w:link w:val="a9"/>
    <w:uiPriority w:val="99"/>
    <w:semiHidden/>
    <w:rsid w:val="008B39EB"/>
    <w:rPr>
      <w:rFonts w:ascii="Tahoma" w:hAnsi="Tahoma" w:cs="Tahoma"/>
      <w:color w:val="000000"/>
      <w:sz w:val="16"/>
      <w:szCs w:val="16"/>
    </w:rPr>
  </w:style>
  <w:style w:type="paragraph" w:customStyle="1" w:styleId="ConsPlusNormal">
    <w:name w:val="ConsPlusNormal"/>
    <w:rsid w:val="00BA06A9"/>
    <w:pPr>
      <w:autoSpaceDE w:val="0"/>
      <w:autoSpaceDN w:val="0"/>
    </w:pPr>
    <w:rPr>
      <w:rFonts w:ascii="Times New Roman" w:eastAsia="Times New Roman" w:hAnsi="Times New Roman" w:cs="Times New Roman"/>
      <w:b/>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960">
      <w:bodyDiv w:val="1"/>
      <w:marLeft w:val="0"/>
      <w:marRight w:val="0"/>
      <w:marTop w:val="0"/>
      <w:marBottom w:val="0"/>
      <w:divBdr>
        <w:top w:val="none" w:sz="0" w:space="0" w:color="auto"/>
        <w:left w:val="none" w:sz="0" w:space="0" w:color="auto"/>
        <w:bottom w:val="none" w:sz="0" w:space="0" w:color="auto"/>
        <w:right w:val="none" w:sz="0" w:space="0" w:color="auto"/>
      </w:divBdr>
    </w:div>
    <w:div w:id="584340052">
      <w:bodyDiv w:val="1"/>
      <w:marLeft w:val="0"/>
      <w:marRight w:val="0"/>
      <w:marTop w:val="0"/>
      <w:marBottom w:val="0"/>
      <w:divBdr>
        <w:top w:val="none" w:sz="0" w:space="0" w:color="auto"/>
        <w:left w:val="none" w:sz="0" w:space="0" w:color="auto"/>
        <w:bottom w:val="none" w:sz="0" w:space="0" w:color="auto"/>
        <w:right w:val="none" w:sz="0" w:space="0" w:color="auto"/>
      </w:divBdr>
    </w:div>
    <w:div w:id="156717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9</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СОГЛАСОВАНО :                                                               УТВЕРЖДАЮ :</vt:lpstr>
    </vt:vector>
  </TitlesOfParts>
  <Company>SPecialiST RePack</Company>
  <LinksUpToDate>false</LinksUpToDate>
  <CharactersWithSpaces>26072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                                                               УТВЕРЖДАЮ :</dc:title>
  <dc:creator>vip</dc:creator>
  <cp:lastModifiedBy>vip</cp:lastModifiedBy>
  <cp:revision>48</cp:revision>
  <cp:lastPrinted>2018-09-28T06:55:00Z</cp:lastPrinted>
  <dcterms:created xsi:type="dcterms:W3CDTF">2017-03-20T05:33:00Z</dcterms:created>
  <dcterms:modified xsi:type="dcterms:W3CDTF">2022-03-30T06:55:00Z</dcterms:modified>
</cp:coreProperties>
</file>